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FD9" w:rsidRDefault="00995FD9" w:rsidP="00995FD9">
      <w:pPr>
        <w:jc w:val="center"/>
        <w:rPr>
          <w:b/>
          <w:sz w:val="72"/>
          <w:szCs w:val="72"/>
          <w:lang w:val="es-ES"/>
        </w:rPr>
      </w:pPr>
      <w:r w:rsidRPr="00CA3F9E">
        <w:rPr>
          <w:b/>
          <w:sz w:val="72"/>
          <w:szCs w:val="72"/>
          <w:lang w:val="es-ES"/>
        </w:rPr>
        <w:t xml:space="preserve"> </w:t>
      </w:r>
      <w:r w:rsidR="00EF0A5E">
        <w:rPr>
          <w:b/>
          <w:sz w:val="72"/>
          <w:szCs w:val="72"/>
          <w:lang w:val="es-ES"/>
        </w:rPr>
        <w:t xml:space="preserve">Ballenas, </w:t>
      </w:r>
      <w:r w:rsidR="00C96554">
        <w:rPr>
          <w:b/>
          <w:sz w:val="72"/>
          <w:szCs w:val="72"/>
          <w:lang w:val="es-ES"/>
        </w:rPr>
        <w:t>La Paz</w:t>
      </w:r>
      <w:r w:rsidR="00A11FDC">
        <w:rPr>
          <w:b/>
          <w:sz w:val="72"/>
          <w:szCs w:val="72"/>
          <w:lang w:val="es-ES"/>
        </w:rPr>
        <w:t xml:space="preserve"> </w:t>
      </w:r>
      <w:r w:rsidR="00B64D44">
        <w:rPr>
          <w:b/>
          <w:sz w:val="72"/>
          <w:szCs w:val="72"/>
          <w:lang w:val="es-ES"/>
        </w:rPr>
        <w:t>y Los Cabos</w:t>
      </w:r>
    </w:p>
    <w:p w:rsidR="00995FD9" w:rsidRDefault="00EF0A5E" w:rsidP="00995FD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6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días /</w:t>
      </w:r>
      <w:r w:rsidR="00995FD9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5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noches</w:t>
      </w:r>
    </w:p>
    <w:p w:rsidR="00995FD9" w:rsidRPr="00892D3A" w:rsidRDefault="00995FD9" w:rsidP="00995FD9">
      <w:pPr>
        <w:jc w:val="center"/>
        <w:rPr>
          <w:b/>
          <w:sz w:val="32"/>
          <w:szCs w:val="32"/>
          <w:lang w:val="es-ES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Los Cabos  </w:t>
      </w:r>
    </w:p>
    <w:p w:rsidR="00995FD9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llegada y recibimiento por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nuestro guía. A continuación, hacia CABO SAN LUCAS. Haremos una parada para desayunar (desayuno no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incluido). Más tarde traslado a su hotel. Resguardo de equipaje. A la hora indicada traslado al embarcadero donde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daremos un recorrido en lancha de fondo de cristal, donde apreciaremos la famosa formación rocosa de Cabo San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Lucas denominada “El Arco”, junto con otros puntos atractivos de la zona como son: La colonia de Leones Marinos,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La roca del Pelicano, el dedo de Neptuno, la playa del amor y del divorcio. Tiempo Libre. Traslado a su hotel.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>Cabo San Lucas – Todo Santos – La Paz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995FD9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Después del desayuno, </w:t>
      </w:r>
      <w:proofErr w:type="spellStart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check-out</w:t>
      </w:r>
      <w:proofErr w:type="spellEnd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, a continuación, realizaremos City Tour por Cabo San Lucas, más tarde salida a La Paz pasando por el pueblo mágico de Todos Santos, ahí se encuentra el Hotel California (mito de la canción Hotel California del grupo </w:t>
      </w:r>
      <w:proofErr w:type="spellStart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Eagles</w:t>
      </w:r>
      <w:proofErr w:type="spellEnd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). Todos Santos es una misión fundada por jesuitas en 1737 con el objetivo de cristianizar a los nativos, al mismo tiempo es un oasis espectacular en el desierto. Continuación hacia LA PAZ, llegada iniciaremos con un tour de ciudad, recorreremos el centro y malecón de este bello lugar. Traslado a su hotel. Tarde Libre.</w:t>
      </w: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Alojamiento.</w:t>
      </w:r>
    </w:p>
    <w:p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995FD9" w:rsidRDefault="00995FD9" w:rsidP="00A11FDC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EB42DD">
        <w:rPr>
          <w:rFonts w:asciiTheme="minorHAnsi" w:eastAsia="Calibri" w:hAnsiTheme="minorHAnsi" w:cstheme="minorHAnsi"/>
          <w:b/>
          <w:sz w:val="20"/>
          <w:szCs w:val="20"/>
          <w:lang w:val="es-MX"/>
        </w:rPr>
        <w:t>La Paz</w:t>
      </w:r>
      <w:r w:rsid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– Puerto Chale – La Paz</w:t>
      </w:r>
    </w:p>
    <w:p w:rsidR="00995FD9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Desayuno y salida hacia Puerto Chale ubicado en la costa de Bahía Almejas para admirar el impresionante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avistamiento de la Ballena Gris. Después del avistamiento, tendremos tiempo para comer (comida incluida).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sz w:val="20"/>
          <w:szCs w:val="20"/>
          <w:lang w:val="es-MX"/>
        </w:rPr>
        <w:t>Traslado a La Paz. Llegada y tarde libre</w:t>
      </w:r>
      <w:r w:rsidRPr="00EF0A5E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 Alojamiento.</w:t>
      </w:r>
    </w:p>
    <w:p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>4</w:t>
      </w:r>
      <w:r>
        <w:t>.</w:t>
      </w:r>
      <w:r w:rsidRPr="0010176B">
        <w:t xml:space="preserve"> </w:t>
      </w:r>
      <w:r w:rsidR="00EB42DD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La Paz </w:t>
      </w:r>
    </w:p>
    <w:p w:rsidR="00EB42DD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Desayuno.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 la hora indicada salida a Playa Balandra una de las playas más hermosas de México, realizaremos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una caminata para conocer la famosa formación rocosa nombrada ¨Hongo de Balandra¨, tiempo para disfrutar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este maravilloso lugar. Más tarde nos dirigiremos a la bella Playa El </w:t>
      </w:r>
      <w:proofErr w:type="spellStart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Coromuel</w:t>
      </w:r>
      <w:proofErr w:type="spellEnd"/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donde podremos nadar. Tarde Libre.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EB42DD" w:rsidRDefault="00EB42DD" w:rsidP="00EB42D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proofErr w:type="gramStart"/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5</w:t>
      </w:r>
      <w:r>
        <w:t>.</w:t>
      </w:r>
      <w:r w:rsidRPr="00EB42DD">
        <w:rPr>
          <w:rFonts w:asciiTheme="minorHAnsi" w:eastAsia="Calibri" w:hAnsiTheme="minorHAnsi" w:cstheme="minorHAnsi"/>
          <w:b/>
          <w:sz w:val="20"/>
          <w:szCs w:val="20"/>
          <w:lang w:val="es-MX"/>
        </w:rPr>
        <w:t>La</w:t>
      </w:r>
      <w:proofErr w:type="gramEnd"/>
      <w:r w:rsidRPr="00EB42DD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Paz </w:t>
      </w:r>
    </w:p>
    <w:p w:rsidR="00EB42DD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Desayuno, día libre para disfrutar del lugar o si lo desea realizar una excursión opcional a la ISLA ESPIRITU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SANTO; isla declarada patrimonio de la humanidad por la UNESCO debido a sus paisajes únicos que combinan el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mar con el desierto y su enorme biodiversidad que alberga, tiene una duración aproximada de 6 horas, donde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podrán visitar el santuario de las aves, colonia de lobos marinos, las ruinas de la madre Perla y realizar snorkel.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(El nado, el buceo libre y autónomo están prohibidos del 01 de junio al 31 de agosto de cada año)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</w:t>
      </w:r>
    </w:p>
    <w:p w:rsid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EF0A5E" w:rsidRPr="00EF0A5E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6. La Paz </w:t>
      </w:r>
    </w:p>
    <w:p w:rsidR="00EF0A5E" w:rsidRPr="00EB42DD" w:rsidRDefault="00EF0A5E" w:rsidP="00EF0A5E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EF0A5E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Tiempo libre hasta la hora indicada para su traslado al aeropuerto para abordar el vuelo de regreso 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EF0A5E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la Ciudad de México.</w:t>
      </w:r>
    </w:p>
    <w:p w:rsidR="00995FD9" w:rsidRPr="00906197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Pr="00684A14" w:rsidRDefault="00995FD9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995FD9" w:rsidRDefault="00995FD9" w:rsidP="00995FD9">
      <w:pPr>
        <w:rPr>
          <w:sz w:val="20"/>
          <w:szCs w:val="20"/>
          <w:lang w:val="es-ES"/>
        </w:rPr>
      </w:pPr>
    </w:p>
    <w:p w:rsidR="00EF0A5E" w:rsidRDefault="00995FD9" w:rsidP="00EF0A5E">
      <w:pPr>
        <w:rPr>
          <w:sz w:val="20"/>
          <w:szCs w:val="20"/>
          <w:lang w:val="es-MX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5115" wp14:editId="451B6FB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FD9" w:rsidRPr="00F74623" w:rsidRDefault="00995FD9" w:rsidP="00995F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8511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995FD9" w:rsidRPr="00F74623" w:rsidRDefault="00995FD9" w:rsidP="00995F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F0A5E" w:rsidRPr="00EF0A5E">
        <w:rPr>
          <w:sz w:val="20"/>
          <w:szCs w:val="20"/>
          <w:lang w:val="es-MX"/>
        </w:rPr>
        <w:t xml:space="preserve"> </w:t>
      </w:r>
    </w:p>
    <w:p w:rsidR="00EF0A5E" w:rsidRDefault="00EF0A5E" w:rsidP="00EF0A5E">
      <w:pPr>
        <w:rPr>
          <w:sz w:val="20"/>
          <w:szCs w:val="20"/>
          <w:lang w:val="es-MX"/>
        </w:rPr>
      </w:pPr>
    </w:p>
    <w:p w:rsidR="00EF0A5E" w:rsidRDefault="00EF0A5E" w:rsidP="00EF0A5E">
      <w:pPr>
        <w:rPr>
          <w:sz w:val="20"/>
          <w:szCs w:val="20"/>
          <w:lang w:val="es-MX"/>
        </w:rPr>
      </w:pP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 xml:space="preserve">Todos los traslados como se especifica en el itinerario con chofer </w:t>
      </w:r>
      <w:r>
        <w:rPr>
          <w:sz w:val="20"/>
          <w:szCs w:val="20"/>
        </w:rPr>
        <w:t>–</w:t>
      </w:r>
      <w:r w:rsidRPr="00EF0A5E">
        <w:rPr>
          <w:sz w:val="20"/>
          <w:szCs w:val="20"/>
        </w:rPr>
        <w:t xml:space="preserve"> guía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Visitas y recorridos de acuerdo con el itinerario.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Desayuno diario en los hoteles (excepto el día de llegada)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 xml:space="preserve"> 4 noches de hospedaje en la paz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1 noche de hospedaje en los cabos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City tour en la paz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 xml:space="preserve"> visita a playa balandra y playa el </w:t>
      </w:r>
      <w:proofErr w:type="spellStart"/>
      <w:r w:rsidRPr="00EF0A5E">
        <w:rPr>
          <w:sz w:val="20"/>
          <w:szCs w:val="20"/>
        </w:rPr>
        <w:t>coromuel</w:t>
      </w:r>
      <w:proofErr w:type="spellEnd"/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Visita al pueblo mágico todos santo</w:t>
      </w:r>
      <w:r>
        <w:rPr>
          <w:sz w:val="20"/>
          <w:szCs w:val="20"/>
        </w:rPr>
        <w:t>s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Tour avistamiento de la ballena gris en puerto chale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Comida en puerto chale (después del avistamiento)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City tour en cabo san lucas</w:t>
      </w:r>
    </w:p>
    <w:p w:rsidR="00EF0A5E" w:rsidRDefault="00EF0A5E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Tour en lancha con fondo de cristal al arco de cabo san lucas</w:t>
      </w:r>
    </w:p>
    <w:p w:rsidR="00995FD9" w:rsidRPr="00EF0A5E" w:rsidRDefault="00995FD9" w:rsidP="00EF0A5E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EF0A5E">
        <w:rPr>
          <w:sz w:val="20"/>
          <w:szCs w:val="20"/>
        </w:rPr>
        <w:t>Seguro de asistencia en viaje cobertura COVID</w:t>
      </w:r>
    </w:p>
    <w:p w:rsidR="00995FD9" w:rsidRPr="00B56B0D" w:rsidRDefault="00995FD9" w:rsidP="00995FD9">
      <w:pPr>
        <w:ind w:left="567"/>
        <w:rPr>
          <w:b/>
        </w:rPr>
      </w:pPr>
      <w:r w:rsidRPr="00B56B0D">
        <w:rPr>
          <w:b/>
        </w:rPr>
        <w:t>NO Incluye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995FD9" w:rsidRPr="00174927" w:rsidRDefault="00995FD9" w:rsidP="00995FD9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995FD9" w:rsidRPr="00D0743A" w:rsidTr="00A51423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5FD9" w:rsidRPr="00D0743A" w:rsidRDefault="00995FD9" w:rsidP="00A5142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995FD9" w:rsidRPr="00D0743A" w:rsidTr="00A51423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5E" w:rsidRPr="00EF0A5E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25-ene-25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  <w:p w:rsidR="00EF0A5E" w:rsidRPr="00EF0A5E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08-feb-25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  <w:p w:rsidR="00EF0A5E" w:rsidRPr="00EF0A5E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15-feb-25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  <w:p w:rsidR="00EF0A5E" w:rsidRPr="00EF0A5E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01-mar-25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  <w:p w:rsidR="00995FD9" w:rsidRPr="00D0743A" w:rsidRDefault="00EF0A5E" w:rsidP="00EF0A5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08-mar-25</w:t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  <w:r w:rsidRPr="00EF0A5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ab/>
            </w:r>
          </w:p>
        </w:tc>
      </w:tr>
    </w:tbl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779"/>
        <w:gridCol w:w="779"/>
        <w:gridCol w:w="779"/>
        <w:gridCol w:w="1266"/>
      </w:tblGrid>
      <w:tr w:rsidR="00EF0A5E" w:rsidRPr="00EF0A5E" w:rsidTr="00EF0A5E">
        <w:trPr>
          <w:trHeight w:val="279"/>
        </w:trPr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EF0A5E" w:rsidRPr="00EF0A5E" w:rsidTr="00EF0A5E">
        <w:trPr>
          <w:trHeight w:val="279"/>
        </w:trPr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EF0A5E" w:rsidRPr="00EF0A5E" w:rsidTr="00EF0A5E">
        <w:trPr>
          <w:trHeight w:val="279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salidas especificas (ene-feb 2025)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EF0A5E" w:rsidRPr="00EF0A5E" w:rsidTr="00EF0A5E">
        <w:trPr>
          <w:trHeight w:val="279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16,360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15,575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23,030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11,055</w:t>
            </w:r>
          </w:p>
        </w:tc>
      </w:tr>
      <w:tr w:rsidR="00EF0A5E" w:rsidRPr="00EF0A5E" w:rsidTr="00EF0A5E">
        <w:trPr>
          <w:trHeight w:val="279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TURISTA </w:t>
            </w:r>
            <w:proofErr w:type="gramStart"/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SUPERIOR  (</w:t>
            </w:r>
            <w:proofErr w:type="gramEnd"/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TS)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21,700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20,920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28,370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12,895</w:t>
            </w:r>
          </w:p>
        </w:tc>
      </w:tr>
      <w:tr w:rsidR="00EF0A5E" w:rsidRPr="00EF0A5E" w:rsidTr="00EF0A5E">
        <w:trPr>
          <w:trHeight w:val="279"/>
        </w:trPr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EF0A5E" w:rsidRPr="00EF0A5E" w:rsidTr="00EF0A5E">
        <w:trPr>
          <w:trHeight w:val="279"/>
        </w:trPr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5E" w:rsidRPr="00EF0A5E" w:rsidRDefault="00EF0A5E" w:rsidP="00EF0A5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F0A5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995FD9" w:rsidRDefault="00995FD9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866654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866654" w:rsidRPr="001166C9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995FD9" w:rsidRDefault="00995FD9" w:rsidP="00995FD9">
      <w:pPr>
        <w:rPr>
          <w:sz w:val="20"/>
          <w:szCs w:val="20"/>
          <w:lang w:val="es-ES"/>
        </w:rPr>
      </w:pPr>
    </w:p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Pasan por los pasajeros al lobby de su hotel 20 min antes del tour</w:t>
      </w:r>
      <w:r>
        <w:rPr>
          <w:sz w:val="20"/>
          <w:szCs w:val="20"/>
        </w:rPr>
        <w:t>.</w:t>
      </w:r>
    </w:p>
    <w:p w:rsidR="00995FD9" w:rsidRPr="00F62C66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Terminando el recorrido, los pasajeros regresan por su cuenta al hotel</w:t>
      </w:r>
    </w:p>
    <w:p w:rsidR="00995FD9" w:rsidRPr="001D43E7" w:rsidRDefault="00995FD9" w:rsidP="00995FD9">
      <w:pPr>
        <w:pStyle w:val="Prrafodelista"/>
        <w:tabs>
          <w:tab w:val="left" w:pos="851"/>
        </w:tabs>
        <w:spacing w:after="0"/>
        <w:ind w:left="927"/>
        <w:rPr>
          <w:sz w:val="20"/>
          <w:szCs w:val="20"/>
        </w:rPr>
      </w:pPr>
    </w:p>
    <w:p w:rsidR="00EC78EF" w:rsidRPr="00995FD9" w:rsidRDefault="00EC78EF" w:rsidP="00995FD9">
      <w:pPr>
        <w:rPr>
          <w:lang w:val="es-MX"/>
        </w:rPr>
      </w:pPr>
    </w:p>
    <w:sectPr w:rsidR="00EC78EF" w:rsidRPr="00995FD9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1D27" w:rsidRDefault="008B1D27" w:rsidP="00A771DB">
      <w:r>
        <w:separator/>
      </w:r>
    </w:p>
  </w:endnote>
  <w:endnote w:type="continuationSeparator" w:id="0">
    <w:p w:rsidR="008B1D27" w:rsidRDefault="008B1D2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488D0291" wp14:editId="64A849CB">
          <wp:simplePos x="0" y="0"/>
          <wp:positionH relativeFrom="column">
            <wp:posOffset>5151120</wp:posOffset>
          </wp:positionH>
          <wp:positionV relativeFrom="paragraph">
            <wp:posOffset>-640715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1D27" w:rsidRDefault="008B1D27" w:rsidP="00A771DB">
      <w:r>
        <w:separator/>
      </w:r>
    </w:p>
  </w:footnote>
  <w:footnote w:type="continuationSeparator" w:id="0">
    <w:p w:rsidR="008B1D27" w:rsidRDefault="008B1D2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6FA327" wp14:editId="19D2D6F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C3C"/>
    <w:multiLevelType w:val="hybridMultilevel"/>
    <w:tmpl w:val="9FFABC32"/>
    <w:lvl w:ilvl="0" w:tplc="0C3A8F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B28"/>
    <w:multiLevelType w:val="hybridMultilevel"/>
    <w:tmpl w:val="21A2C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1A69D7"/>
    <w:multiLevelType w:val="hybridMultilevel"/>
    <w:tmpl w:val="89CAB00A"/>
    <w:lvl w:ilvl="0" w:tplc="44CE14F0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5F2213"/>
    <w:multiLevelType w:val="hybridMultilevel"/>
    <w:tmpl w:val="DE72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47A8"/>
    <w:multiLevelType w:val="hybridMultilevel"/>
    <w:tmpl w:val="11F096A0"/>
    <w:lvl w:ilvl="0" w:tplc="B55E83D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16A1"/>
    <w:multiLevelType w:val="hybridMultilevel"/>
    <w:tmpl w:val="5C98A7BC"/>
    <w:lvl w:ilvl="0" w:tplc="7E9CA4B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20C4B0F"/>
    <w:multiLevelType w:val="hybridMultilevel"/>
    <w:tmpl w:val="6840DEC2"/>
    <w:lvl w:ilvl="0" w:tplc="053C34BC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27EB1"/>
    <w:multiLevelType w:val="hybridMultilevel"/>
    <w:tmpl w:val="3A38EE48"/>
    <w:lvl w:ilvl="0" w:tplc="578876CE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F4D5626"/>
    <w:multiLevelType w:val="hybridMultilevel"/>
    <w:tmpl w:val="910E414A"/>
    <w:lvl w:ilvl="0" w:tplc="7A5A3EE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ED39DC"/>
    <w:multiLevelType w:val="hybridMultilevel"/>
    <w:tmpl w:val="BBD44DBA"/>
    <w:lvl w:ilvl="0" w:tplc="4802EA9A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4FB017A"/>
    <w:multiLevelType w:val="hybridMultilevel"/>
    <w:tmpl w:val="C95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95E36"/>
    <w:multiLevelType w:val="hybridMultilevel"/>
    <w:tmpl w:val="CE54F5B8"/>
    <w:lvl w:ilvl="0" w:tplc="BB6498EA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172215">
    <w:abstractNumId w:val="6"/>
  </w:num>
  <w:num w:numId="2" w16cid:durableId="924608718">
    <w:abstractNumId w:val="15"/>
  </w:num>
  <w:num w:numId="3" w16cid:durableId="1368263532">
    <w:abstractNumId w:val="2"/>
  </w:num>
  <w:num w:numId="4" w16cid:durableId="1872303089">
    <w:abstractNumId w:val="7"/>
  </w:num>
  <w:num w:numId="5" w16cid:durableId="2114208405">
    <w:abstractNumId w:val="8"/>
  </w:num>
  <w:num w:numId="6" w16cid:durableId="285082477">
    <w:abstractNumId w:val="18"/>
  </w:num>
  <w:num w:numId="7" w16cid:durableId="1106659348">
    <w:abstractNumId w:val="11"/>
  </w:num>
  <w:num w:numId="8" w16cid:durableId="757095145">
    <w:abstractNumId w:val="17"/>
  </w:num>
  <w:num w:numId="9" w16cid:durableId="1668702886">
    <w:abstractNumId w:val="1"/>
  </w:num>
  <w:num w:numId="10" w16cid:durableId="684668224">
    <w:abstractNumId w:val="14"/>
  </w:num>
  <w:num w:numId="11" w16cid:durableId="1295061182">
    <w:abstractNumId w:val="4"/>
  </w:num>
  <w:num w:numId="12" w16cid:durableId="1595092720">
    <w:abstractNumId w:val="19"/>
  </w:num>
  <w:num w:numId="13" w16cid:durableId="1406949323">
    <w:abstractNumId w:val="13"/>
  </w:num>
  <w:num w:numId="14" w16cid:durableId="371538885">
    <w:abstractNumId w:val="12"/>
  </w:num>
  <w:num w:numId="15" w16cid:durableId="325667764">
    <w:abstractNumId w:val="10"/>
  </w:num>
  <w:num w:numId="16" w16cid:durableId="1328939820">
    <w:abstractNumId w:val="5"/>
  </w:num>
  <w:num w:numId="17" w16cid:durableId="1350764681">
    <w:abstractNumId w:val="3"/>
  </w:num>
  <w:num w:numId="18" w16cid:durableId="1660428064">
    <w:abstractNumId w:val="9"/>
  </w:num>
  <w:num w:numId="19" w16cid:durableId="174617578">
    <w:abstractNumId w:val="16"/>
  </w:num>
  <w:num w:numId="20" w16cid:durableId="185684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5ECA"/>
    <w:rsid w:val="000379BD"/>
    <w:rsid w:val="00060EB3"/>
    <w:rsid w:val="000612B3"/>
    <w:rsid w:val="00082815"/>
    <w:rsid w:val="000A43DD"/>
    <w:rsid w:val="000A4751"/>
    <w:rsid w:val="001765F0"/>
    <w:rsid w:val="001D1C56"/>
    <w:rsid w:val="001F325C"/>
    <w:rsid w:val="00231721"/>
    <w:rsid w:val="00263A14"/>
    <w:rsid w:val="00264BEB"/>
    <w:rsid w:val="002816D1"/>
    <w:rsid w:val="00291913"/>
    <w:rsid w:val="002F0F00"/>
    <w:rsid w:val="00316827"/>
    <w:rsid w:val="003209A3"/>
    <w:rsid w:val="00327E6B"/>
    <w:rsid w:val="003314AA"/>
    <w:rsid w:val="00347BA0"/>
    <w:rsid w:val="00351F40"/>
    <w:rsid w:val="00370B55"/>
    <w:rsid w:val="00377819"/>
    <w:rsid w:val="003A26CC"/>
    <w:rsid w:val="003B7DFF"/>
    <w:rsid w:val="003D55F0"/>
    <w:rsid w:val="00420BDA"/>
    <w:rsid w:val="00447C72"/>
    <w:rsid w:val="00453719"/>
    <w:rsid w:val="00455E20"/>
    <w:rsid w:val="00472E54"/>
    <w:rsid w:val="0048228F"/>
    <w:rsid w:val="004907C5"/>
    <w:rsid w:val="004C66C7"/>
    <w:rsid w:val="005244BB"/>
    <w:rsid w:val="00566E8B"/>
    <w:rsid w:val="00593D4D"/>
    <w:rsid w:val="006160C7"/>
    <w:rsid w:val="00684A14"/>
    <w:rsid w:val="006B0AB3"/>
    <w:rsid w:val="006B6C37"/>
    <w:rsid w:val="006D1000"/>
    <w:rsid w:val="006D4A8B"/>
    <w:rsid w:val="006D5352"/>
    <w:rsid w:val="00777304"/>
    <w:rsid w:val="00783389"/>
    <w:rsid w:val="007A0C76"/>
    <w:rsid w:val="007B071D"/>
    <w:rsid w:val="007C46B3"/>
    <w:rsid w:val="0085375A"/>
    <w:rsid w:val="00866654"/>
    <w:rsid w:val="008953E3"/>
    <w:rsid w:val="008B1D27"/>
    <w:rsid w:val="008D0C3D"/>
    <w:rsid w:val="008D61C5"/>
    <w:rsid w:val="00993F8F"/>
    <w:rsid w:val="00995FD9"/>
    <w:rsid w:val="009A17B5"/>
    <w:rsid w:val="009B00ED"/>
    <w:rsid w:val="009F35B4"/>
    <w:rsid w:val="00A11FDC"/>
    <w:rsid w:val="00A73D97"/>
    <w:rsid w:val="00A771DB"/>
    <w:rsid w:val="00A8682D"/>
    <w:rsid w:val="00AC689B"/>
    <w:rsid w:val="00AF3EEA"/>
    <w:rsid w:val="00B05DE2"/>
    <w:rsid w:val="00B26DBA"/>
    <w:rsid w:val="00B30309"/>
    <w:rsid w:val="00B35660"/>
    <w:rsid w:val="00B56F80"/>
    <w:rsid w:val="00B631D4"/>
    <w:rsid w:val="00B64D44"/>
    <w:rsid w:val="00BD2726"/>
    <w:rsid w:val="00BD4CB2"/>
    <w:rsid w:val="00C121EA"/>
    <w:rsid w:val="00C27CB5"/>
    <w:rsid w:val="00C36ABE"/>
    <w:rsid w:val="00C465B3"/>
    <w:rsid w:val="00C96554"/>
    <w:rsid w:val="00CA7385"/>
    <w:rsid w:val="00D11E27"/>
    <w:rsid w:val="00D276D9"/>
    <w:rsid w:val="00D634A1"/>
    <w:rsid w:val="00D8151E"/>
    <w:rsid w:val="00DD6D72"/>
    <w:rsid w:val="00E10655"/>
    <w:rsid w:val="00E32650"/>
    <w:rsid w:val="00E635F3"/>
    <w:rsid w:val="00E94900"/>
    <w:rsid w:val="00EB42DD"/>
    <w:rsid w:val="00EB56D3"/>
    <w:rsid w:val="00EC063A"/>
    <w:rsid w:val="00EC56E6"/>
    <w:rsid w:val="00EC78EF"/>
    <w:rsid w:val="00ED0145"/>
    <w:rsid w:val="00ED08D9"/>
    <w:rsid w:val="00EF0A5E"/>
    <w:rsid w:val="00F04B4F"/>
    <w:rsid w:val="00FA0CAB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2023-01-26T19:53:00Z</cp:lastPrinted>
  <dcterms:created xsi:type="dcterms:W3CDTF">2024-08-21T23:23:00Z</dcterms:created>
  <dcterms:modified xsi:type="dcterms:W3CDTF">2024-08-21T23:23:00Z</dcterms:modified>
</cp:coreProperties>
</file>