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508B" w:rsidRPr="00883B24" w:rsidRDefault="003D508B" w:rsidP="002349D8">
      <w:pPr>
        <w:jc w:val="center"/>
        <w:rPr>
          <w:b/>
          <w:sz w:val="72"/>
          <w:szCs w:val="72"/>
          <w:lang w:val="es-ES"/>
        </w:rPr>
      </w:pPr>
      <w:r>
        <w:rPr>
          <w:b/>
          <w:sz w:val="72"/>
          <w:szCs w:val="72"/>
          <w:lang w:val="es-ES"/>
        </w:rPr>
        <w:t xml:space="preserve">Turquía </w:t>
      </w:r>
      <w:r w:rsidR="002349D8">
        <w:rPr>
          <w:b/>
          <w:sz w:val="72"/>
          <w:szCs w:val="72"/>
          <w:lang w:val="es-ES"/>
        </w:rPr>
        <w:t xml:space="preserve">con </w:t>
      </w:r>
      <w:proofErr w:type="spellStart"/>
      <w:r w:rsidR="002349D8">
        <w:rPr>
          <w:b/>
          <w:sz w:val="72"/>
          <w:szCs w:val="72"/>
          <w:lang w:val="es-ES"/>
        </w:rPr>
        <w:t>M</w:t>
      </w:r>
      <w:r w:rsidR="00CC5DF4">
        <w:rPr>
          <w:b/>
          <w:sz w:val="72"/>
          <w:szCs w:val="72"/>
          <w:lang w:val="es-ES"/>
        </w:rPr>
        <w:t>y</w:t>
      </w:r>
      <w:r w:rsidR="002349D8">
        <w:rPr>
          <w:b/>
          <w:sz w:val="72"/>
          <w:szCs w:val="72"/>
          <w:lang w:val="es-ES"/>
        </w:rPr>
        <w:t>konos</w:t>
      </w:r>
      <w:proofErr w:type="spellEnd"/>
      <w:r w:rsidR="002349D8">
        <w:rPr>
          <w:b/>
          <w:sz w:val="72"/>
          <w:szCs w:val="72"/>
          <w:lang w:val="es-ES"/>
        </w:rPr>
        <w:t xml:space="preserve"> y Santorini </w:t>
      </w:r>
    </w:p>
    <w:p w:rsidR="003D508B" w:rsidRPr="00FA77CE" w:rsidRDefault="00F14379" w:rsidP="003D508B">
      <w:pPr>
        <w:jc w:val="center"/>
        <w:rPr>
          <w:rFonts w:ascii="Calibri" w:hAnsi="Calibri" w:cs="Calibri"/>
          <w:b/>
          <w:sz w:val="20"/>
          <w:szCs w:val="20"/>
          <w:lang w:val="es-ES"/>
        </w:rPr>
      </w:pPr>
      <w:r>
        <w:rPr>
          <w:rFonts w:ascii="Calibri" w:hAnsi="Calibri" w:cs="Calibri"/>
          <w:b/>
          <w:sz w:val="20"/>
          <w:szCs w:val="20"/>
          <w:lang w:val="es-ES"/>
        </w:rPr>
        <w:t>15</w:t>
      </w:r>
      <w:r w:rsidR="003D508B" w:rsidRPr="00FA77CE">
        <w:rPr>
          <w:rFonts w:ascii="Calibri" w:hAnsi="Calibri" w:cs="Calibri"/>
          <w:b/>
          <w:sz w:val="20"/>
          <w:szCs w:val="20"/>
          <w:lang w:val="es-ES"/>
        </w:rPr>
        <w:t xml:space="preserve"> días / </w:t>
      </w:r>
      <w:r w:rsidR="002349D8" w:rsidRPr="00FA77CE">
        <w:rPr>
          <w:rFonts w:ascii="Calibri" w:hAnsi="Calibri" w:cs="Calibri"/>
          <w:b/>
          <w:sz w:val="20"/>
          <w:szCs w:val="20"/>
          <w:lang w:val="es-ES"/>
        </w:rPr>
        <w:t>1</w:t>
      </w:r>
      <w:r>
        <w:rPr>
          <w:rFonts w:ascii="Calibri" w:hAnsi="Calibri" w:cs="Calibri"/>
          <w:b/>
          <w:sz w:val="20"/>
          <w:szCs w:val="20"/>
          <w:lang w:val="es-ES"/>
        </w:rPr>
        <w:t>4</w:t>
      </w:r>
      <w:r w:rsidR="002349D8" w:rsidRPr="00FA77CE">
        <w:rPr>
          <w:rFonts w:ascii="Calibri" w:hAnsi="Calibri" w:cs="Calibri"/>
          <w:b/>
          <w:sz w:val="20"/>
          <w:szCs w:val="20"/>
          <w:lang w:val="es-ES"/>
        </w:rPr>
        <w:t xml:space="preserve"> </w:t>
      </w:r>
      <w:r w:rsidR="003D508B" w:rsidRPr="00FA77CE">
        <w:rPr>
          <w:rFonts w:ascii="Calibri" w:hAnsi="Calibri" w:cs="Calibri"/>
          <w:b/>
          <w:sz w:val="20"/>
          <w:szCs w:val="20"/>
          <w:lang w:val="es-ES"/>
        </w:rPr>
        <w:t>noches</w:t>
      </w:r>
    </w:p>
    <w:p w:rsidR="005D69C6" w:rsidRPr="00FA77CE" w:rsidRDefault="005D69C6" w:rsidP="003D508B">
      <w:pPr>
        <w:rPr>
          <w:rFonts w:ascii="Calibri" w:hAnsi="Calibri" w:cs="Calibri"/>
          <w:sz w:val="20"/>
          <w:szCs w:val="20"/>
          <w:lang w:val="es-ES"/>
        </w:rPr>
      </w:pPr>
    </w:p>
    <w:p w:rsidR="003D508B" w:rsidRPr="00FA77CE" w:rsidRDefault="003D508B" w:rsidP="003D508B">
      <w:pPr>
        <w:rPr>
          <w:rFonts w:ascii="Calibri" w:hAnsi="Calibri" w:cs="Calibri"/>
          <w:sz w:val="20"/>
          <w:szCs w:val="20"/>
          <w:lang w:val="es-ES"/>
        </w:rPr>
      </w:pPr>
      <w:r w:rsidRPr="00FA77CE">
        <w:rPr>
          <w:rFonts w:ascii="Calibri" w:hAnsi="Calibri" w:cs="Calibri"/>
          <w:sz w:val="20"/>
          <w:szCs w:val="20"/>
          <w:lang w:val="es-ES"/>
        </w:rPr>
        <w:t xml:space="preserve">Llegadas: </w:t>
      </w:r>
      <w:r w:rsidR="008E497A" w:rsidRPr="00FA77CE">
        <w:rPr>
          <w:rFonts w:ascii="Calibri" w:hAnsi="Calibri" w:cs="Calibri"/>
          <w:sz w:val="20"/>
          <w:szCs w:val="20"/>
          <w:lang w:val="es-ES"/>
        </w:rPr>
        <w:t>Específicas</w:t>
      </w:r>
    </w:p>
    <w:p w:rsidR="003D508B" w:rsidRPr="00FA77CE" w:rsidRDefault="003D508B" w:rsidP="003D508B">
      <w:pPr>
        <w:rPr>
          <w:rFonts w:ascii="Calibri" w:hAnsi="Calibri" w:cs="Calibri"/>
          <w:sz w:val="20"/>
          <w:szCs w:val="20"/>
          <w:u w:val="single"/>
          <w:lang w:val="es-ES"/>
        </w:rPr>
      </w:pPr>
    </w:p>
    <w:p w:rsidR="003D508B" w:rsidRPr="00FA77CE" w:rsidRDefault="003D508B" w:rsidP="003D508B">
      <w:pPr>
        <w:jc w:val="both"/>
        <w:rPr>
          <w:rFonts w:ascii="Calibri" w:eastAsiaTheme="minorEastAsia" w:hAnsi="Calibri" w:cs="Calibri"/>
          <w:b/>
          <w:sz w:val="20"/>
          <w:szCs w:val="20"/>
        </w:rPr>
      </w:pPr>
      <w:r w:rsidRPr="00FA77CE">
        <w:rPr>
          <w:rFonts w:ascii="Calibri" w:hAnsi="Calibri" w:cs="Calibri"/>
          <w:b/>
          <w:sz w:val="20"/>
          <w:szCs w:val="20"/>
        </w:rPr>
        <w:t xml:space="preserve">Día 1. </w:t>
      </w:r>
      <w:r w:rsidRPr="00FA77CE">
        <w:rPr>
          <w:rFonts w:ascii="Calibri" w:eastAsiaTheme="minorEastAsia" w:hAnsi="Calibri" w:cs="Calibri"/>
          <w:b/>
          <w:sz w:val="20"/>
          <w:szCs w:val="20"/>
        </w:rPr>
        <w:t>Estambul</w:t>
      </w:r>
    </w:p>
    <w:p w:rsidR="003D508B" w:rsidRPr="00FA77CE" w:rsidRDefault="003D508B" w:rsidP="003D508B">
      <w:pPr>
        <w:pStyle w:val="Textosinformato"/>
        <w:jc w:val="both"/>
        <w:rPr>
          <w:rFonts w:ascii="Calibri" w:eastAsiaTheme="minorEastAsia" w:hAnsi="Calibri" w:cs="Calibri"/>
          <w:b/>
          <w:sz w:val="20"/>
          <w:szCs w:val="20"/>
        </w:rPr>
      </w:pPr>
      <w:r w:rsidRPr="00FA77CE">
        <w:rPr>
          <w:rFonts w:ascii="Calibri" w:eastAsiaTheme="minorEastAsia" w:hAnsi="Calibri" w:cs="Calibri"/>
          <w:sz w:val="20"/>
          <w:szCs w:val="20"/>
        </w:rPr>
        <w:t>Llegada y asistencia. Traslado al hotel.</w:t>
      </w:r>
      <w:r w:rsidRPr="00FA77CE">
        <w:rPr>
          <w:rFonts w:ascii="Calibri" w:eastAsiaTheme="minorEastAsia" w:hAnsi="Calibri" w:cs="Calibri"/>
          <w:b/>
          <w:sz w:val="20"/>
          <w:szCs w:val="20"/>
        </w:rPr>
        <w:t xml:space="preserve"> Alojamiento.</w:t>
      </w:r>
    </w:p>
    <w:p w:rsidR="003D508B" w:rsidRPr="00FA77CE" w:rsidRDefault="00527C10" w:rsidP="003D508B">
      <w:pPr>
        <w:pStyle w:val="Textosinformato"/>
        <w:jc w:val="both"/>
        <w:rPr>
          <w:rFonts w:ascii="Calibri" w:eastAsiaTheme="minorEastAsia" w:hAnsi="Calibri" w:cs="Calibri"/>
          <w:bCs/>
          <w:i/>
          <w:iCs/>
          <w:sz w:val="20"/>
          <w:szCs w:val="20"/>
        </w:rPr>
      </w:pPr>
      <w:proofErr w:type="gramStart"/>
      <w:r w:rsidRPr="00FA77CE">
        <w:rPr>
          <w:rFonts w:ascii="Calibri" w:eastAsiaTheme="minorEastAsia" w:hAnsi="Calibri" w:cs="Calibri"/>
          <w:bCs/>
          <w:i/>
          <w:iCs/>
          <w:sz w:val="20"/>
          <w:szCs w:val="20"/>
        </w:rPr>
        <w:t>( llegada</w:t>
      </w:r>
      <w:proofErr w:type="gramEnd"/>
      <w:r w:rsidRPr="00FA77CE">
        <w:rPr>
          <w:rFonts w:ascii="Calibri" w:eastAsiaTheme="minorEastAsia" w:hAnsi="Calibri" w:cs="Calibri"/>
          <w:bCs/>
          <w:i/>
          <w:iCs/>
          <w:sz w:val="20"/>
          <w:szCs w:val="20"/>
        </w:rPr>
        <w:t xml:space="preserve"> al Aeropuerto de Estambul (IST) el encuentro con el asistente será en la salida de la puerta No. 14, fuera de La Terminal. Si la llegada es en el aeropuerto </w:t>
      </w:r>
      <w:proofErr w:type="spellStart"/>
      <w:r w:rsidRPr="00FA77CE">
        <w:rPr>
          <w:rFonts w:ascii="Calibri" w:eastAsiaTheme="minorEastAsia" w:hAnsi="Calibri" w:cs="Calibri"/>
          <w:bCs/>
          <w:i/>
          <w:iCs/>
          <w:sz w:val="20"/>
          <w:szCs w:val="20"/>
        </w:rPr>
        <w:t>Sabiha</w:t>
      </w:r>
      <w:proofErr w:type="spellEnd"/>
      <w:r w:rsidRPr="00FA77CE">
        <w:rPr>
          <w:rFonts w:ascii="Calibri" w:eastAsiaTheme="minorEastAsia" w:hAnsi="Calibri" w:cs="Calibri"/>
          <w:bCs/>
          <w:i/>
          <w:iCs/>
          <w:sz w:val="20"/>
          <w:szCs w:val="20"/>
        </w:rPr>
        <w:t xml:space="preserve"> </w:t>
      </w:r>
      <w:proofErr w:type="spellStart"/>
      <w:r w:rsidRPr="00FA77CE">
        <w:rPr>
          <w:rFonts w:ascii="Calibri" w:eastAsiaTheme="minorEastAsia" w:hAnsi="Calibri" w:cs="Calibri"/>
          <w:bCs/>
          <w:i/>
          <w:iCs/>
          <w:sz w:val="20"/>
          <w:szCs w:val="20"/>
        </w:rPr>
        <w:t>Gökçen</w:t>
      </w:r>
      <w:proofErr w:type="spellEnd"/>
      <w:r w:rsidRPr="00FA77CE">
        <w:rPr>
          <w:rFonts w:ascii="Calibri" w:eastAsiaTheme="minorEastAsia" w:hAnsi="Calibri" w:cs="Calibri"/>
          <w:bCs/>
          <w:i/>
          <w:iCs/>
          <w:sz w:val="20"/>
          <w:szCs w:val="20"/>
        </w:rPr>
        <w:t xml:space="preserve"> (SAW) encontrarán el asistente fuera de La Terminal, en la columna No. 14)</w:t>
      </w:r>
    </w:p>
    <w:p w:rsidR="00527C10" w:rsidRPr="00FA77CE" w:rsidRDefault="00527C10" w:rsidP="003D508B">
      <w:pPr>
        <w:pStyle w:val="Textosinformato"/>
        <w:jc w:val="both"/>
        <w:rPr>
          <w:rFonts w:ascii="Calibri" w:eastAsiaTheme="minorEastAsia" w:hAnsi="Calibri" w:cs="Calibri"/>
          <w:bCs/>
          <w:i/>
          <w:iCs/>
          <w:sz w:val="20"/>
          <w:szCs w:val="20"/>
          <w:lang w:val="es-MX"/>
        </w:rPr>
      </w:pPr>
    </w:p>
    <w:p w:rsidR="003D508B" w:rsidRPr="00FA77CE" w:rsidRDefault="003D508B" w:rsidP="003D508B">
      <w:pPr>
        <w:jc w:val="both"/>
        <w:rPr>
          <w:rFonts w:ascii="Calibri" w:eastAsiaTheme="minorEastAsia" w:hAnsi="Calibri" w:cs="Calibri"/>
          <w:b/>
          <w:sz w:val="20"/>
          <w:szCs w:val="20"/>
        </w:rPr>
      </w:pPr>
      <w:r w:rsidRPr="00FA77CE">
        <w:rPr>
          <w:rFonts w:ascii="Calibri" w:hAnsi="Calibri" w:cs="Calibri"/>
          <w:b/>
          <w:sz w:val="20"/>
          <w:szCs w:val="20"/>
        </w:rPr>
        <w:t xml:space="preserve">Día 2. </w:t>
      </w:r>
      <w:r w:rsidRPr="00FA77CE">
        <w:rPr>
          <w:rFonts w:ascii="Calibri" w:eastAsiaTheme="minorEastAsia" w:hAnsi="Calibri" w:cs="Calibri"/>
          <w:b/>
          <w:sz w:val="20"/>
          <w:szCs w:val="20"/>
        </w:rPr>
        <w:t>Estambul</w:t>
      </w:r>
    </w:p>
    <w:p w:rsidR="003D508B" w:rsidRPr="00FA77CE" w:rsidRDefault="003D508B" w:rsidP="003D508B">
      <w:pPr>
        <w:pStyle w:val="Textosinformato"/>
        <w:jc w:val="both"/>
        <w:rPr>
          <w:rFonts w:ascii="Calibri" w:eastAsiaTheme="minorEastAsia" w:hAnsi="Calibri" w:cs="Calibri"/>
          <w:b/>
          <w:sz w:val="20"/>
          <w:szCs w:val="20"/>
        </w:rPr>
      </w:pPr>
      <w:r w:rsidRPr="00FA77CE">
        <w:rPr>
          <w:rFonts w:ascii="Calibri" w:eastAsiaTheme="minorEastAsia" w:hAnsi="Calibri" w:cs="Calibri"/>
          <w:b/>
          <w:sz w:val="20"/>
          <w:szCs w:val="20"/>
        </w:rPr>
        <w:t xml:space="preserve">Desayuno. </w:t>
      </w:r>
      <w:r w:rsidRPr="00FA77CE">
        <w:rPr>
          <w:rFonts w:ascii="Calibri" w:eastAsiaTheme="minorEastAsia" w:hAnsi="Calibri" w:cs="Calibri"/>
          <w:sz w:val="20"/>
          <w:szCs w:val="20"/>
        </w:rPr>
        <w:t xml:space="preserve">Día libre. </w:t>
      </w:r>
      <w:r w:rsidRPr="00FA77CE">
        <w:rPr>
          <w:rFonts w:ascii="Calibri" w:eastAsiaTheme="minorEastAsia" w:hAnsi="Calibri" w:cs="Calibri"/>
          <w:b/>
          <w:sz w:val="20"/>
          <w:szCs w:val="20"/>
        </w:rPr>
        <w:t>Alojamiento.</w:t>
      </w:r>
    </w:p>
    <w:p w:rsidR="003D508B" w:rsidRPr="00FA77CE" w:rsidRDefault="003D508B" w:rsidP="003D508B">
      <w:pPr>
        <w:pStyle w:val="Textosinformato"/>
        <w:jc w:val="both"/>
        <w:rPr>
          <w:rFonts w:ascii="Calibri" w:eastAsiaTheme="minorEastAsia" w:hAnsi="Calibri" w:cs="Calibri"/>
          <w:i/>
          <w:sz w:val="20"/>
          <w:szCs w:val="20"/>
        </w:rPr>
      </w:pPr>
      <w:r w:rsidRPr="00FA77CE">
        <w:rPr>
          <w:rFonts w:ascii="Calibri" w:eastAsiaTheme="minorEastAsia" w:hAnsi="Calibri" w:cs="Calibri"/>
          <w:i/>
          <w:sz w:val="20"/>
          <w:szCs w:val="20"/>
        </w:rPr>
        <w:t xml:space="preserve">Opcional Bósforo Y Barrio </w:t>
      </w:r>
      <w:proofErr w:type="spellStart"/>
      <w:r w:rsidRPr="00FA77CE">
        <w:rPr>
          <w:rFonts w:ascii="Calibri" w:eastAsiaTheme="minorEastAsia" w:hAnsi="Calibri" w:cs="Calibri"/>
          <w:i/>
          <w:sz w:val="20"/>
          <w:szCs w:val="20"/>
        </w:rPr>
        <w:t>Sultanahmet</w:t>
      </w:r>
      <w:proofErr w:type="spellEnd"/>
      <w:r w:rsidRPr="00FA77CE">
        <w:rPr>
          <w:rFonts w:ascii="Calibri" w:eastAsiaTheme="minorEastAsia" w:hAnsi="Calibri" w:cs="Calibri"/>
          <w:i/>
          <w:sz w:val="20"/>
          <w:szCs w:val="20"/>
        </w:rPr>
        <w:t xml:space="preserve"> (</w:t>
      </w:r>
      <w:r w:rsidR="00C16FD7" w:rsidRPr="00FA77CE">
        <w:rPr>
          <w:rFonts w:ascii="Calibri" w:eastAsiaTheme="minorEastAsia" w:hAnsi="Calibri" w:cs="Calibri"/>
          <w:i/>
          <w:sz w:val="20"/>
          <w:szCs w:val="20"/>
        </w:rPr>
        <w:t>d</w:t>
      </w:r>
      <w:r w:rsidRPr="00FA77CE">
        <w:rPr>
          <w:rFonts w:ascii="Calibri" w:eastAsiaTheme="minorEastAsia" w:hAnsi="Calibri" w:cs="Calibri"/>
          <w:i/>
          <w:sz w:val="20"/>
          <w:szCs w:val="20"/>
        </w:rPr>
        <w:t xml:space="preserve">ía completo con almuerzo).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FA77CE">
        <w:rPr>
          <w:rFonts w:ascii="Calibri" w:eastAsiaTheme="minorEastAsia" w:hAnsi="Calibri" w:cs="Calibri"/>
          <w:i/>
          <w:sz w:val="20"/>
          <w:szCs w:val="20"/>
        </w:rPr>
        <w:t>yalı</w:t>
      </w:r>
      <w:proofErr w:type="spellEnd"/>
      <w:r w:rsidRPr="00FA77CE">
        <w:rPr>
          <w:rFonts w:ascii="Calibri" w:eastAsiaTheme="minorEastAsia" w:hAnsi="Calibri" w:cs="Calibri"/>
          <w:i/>
          <w:sz w:val="20"/>
          <w:szCs w:val="20"/>
        </w:rPr>
        <w:t xml:space="preserve">, palacetes de madera construidos en ambas orillas. Por la tarde visita al barrio </w:t>
      </w:r>
      <w:proofErr w:type="spellStart"/>
      <w:r w:rsidRPr="00FA77CE">
        <w:rPr>
          <w:rFonts w:ascii="Calibri" w:eastAsiaTheme="minorEastAsia" w:hAnsi="Calibri" w:cs="Calibri"/>
          <w:i/>
          <w:sz w:val="20"/>
          <w:szCs w:val="20"/>
        </w:rPr>
        <w:t>Sultanahmet</w:t>
      </w:r>
      <w:proofErr w:type="spellEnd"/>
      <w:r w:rsidRPr="00FA77CE">
        <w:rPr>
          <w:rFonts w:ascii="Calibri" w:eastAsiaTheme="minorEastAsia" w:hAnsi="Calibri" w:cs="Calibri"/>
          <w:i/>
          <w:sz w:val="20"/>
          <w:szCs w:val="20"/>
        </w:rPr>
        <w:t xml:space="preserve"> con la plaza del Hipódromo Romano, la Mezquita Azul, única entre todas las mezquitas otomanas a tener 6 minaretes y la espléndida basílica de Santa Sofía del siglo VI. Regreso al hotel. </w:t>
      </w:r>
    </w:p>
    <w:p w:rsidR="003D508B" w:rsidRPr="00FA77CE" w:rsidRDefault="003D508B" w:rsidP="003D508B">
      <w:pPr>
        <w:pStyle w:val="Textosinformato"/>
        <w:jc w:val="both"/>
        <w:rPr>
          <w:rFonts w:ascii="Calibri" w:eastAsiaTheme="minorEastAsia" w:hAnsi="Calibri" w:cs="Calibri"/>
          <w:b/>
          <w:sz w:val="20"/>
          <w:szCs w:val="20"/>
        </w:rPr>
      </w:pPr>
      <w:r w:rsidRPr="00FA77CE">
        <w:rPr>
          <w:rFonts w:ascii="Calibri" w:eastAsiaTheme="minorEastAsia" w:hAnsi="Calibri" w:cs="Calibri"/>
          <w:b/>
          <w:sz w:val="20"/>
          <w:szCs w:val="20"/>
        </w:rPr>
        <w:t xml:space="preserve">          </w:t>
      </w:r>
    </w:p>
    <w:p w:rsidR="003D508B" w:rsidRPr="00FA77CE" w:rsidRDefault="003D508B" w:rsidP="003D508B">
      <w:pPr>
        <w:jc w:val="both"/>
        <w:rPr>
          <w:rFonts w:ascii="Calibri" w:eastAsiaTheme="minorEastAsia" w:hAnsi="Calibri" w:cs="Calibri"/>
          <w:b/>
          <w:sz w:val="20"/>
          <w:szCs w:val="20"/>
        </w:rPr>
      </w:pPr>
      <w:r w:rsidRPr="00FA77CE">
        <w:rPr>
          <w:rFonts w:ascii="Calibri" w:hAnsi="Calibri" w:cs="Calibri"/>
          <w:b/>
          <w:sz w:val="20"/>
          <w:szCs w:val="20"/>
        </w:rPr>
        <w:t xml:space="preserve">Día 3. </w:t>
      </w:r>
      <w:r w:rsidRPr="00FA77CE">
        <w:rPr>
          <w:rFonts w:ascii="Calibri" w:eastAsiaTheme="minorEastAsia" w:hAnsi="Calibri" w:cs="Calibri"/>
          <w:b/>
          <w:sz w:val="20"/>
          <w:szCs w:val="20"/>
        </w:rPr>
        <w:t>Estambul</w:t>
      </w:r>
      <w:r w:rsidR="00A56016" w:rsidRPr="00FA77CE">
        <w:rPr>
          <w:rFonts w:ascii="Calibri" w:eastAsiaTheme="minorEastAsia" w:hAnsi="Calibri" w:cs="Calibri"/>
          <w:b/>
          <w:sz w:val="20"/>
          <w:szCs w:val="20"/>
        </w:rPr>
        <w:t xml:space="preserve"> – Ankara </w:t>
      </w:r>
      <w:r w:rsidRPr="00FA77CE">
        <w:rPr>
          <w:rFonts w:ascii="Calibri" w:eastAsiaTheme="minorEastAsia" w:hAnsi="Calibri" w:cs="Calibri"/>
          <w:b/>
          <w:sz w:val="20"/>
          <w:szCs w:val="20"/>
        </w:rPr>
        <w:t xml:space="preserve">  </w:t>
      </w:r>
    </w:p>
    <w:p w:rsidR="003D508B" w:rsidRPr="00FA77CE" w:rsidRDefault="003D508B" w:rsidP="003D508B">
      <w:pPr>
        <w:pStyle w:val="Textosinformato"/>
        <w:jc w:val="both"/>
        <w:rPr>
          <w:rFonts w:ascii="Calibri" w:eastAsiaTheme="minorEastAsia" w:hAnsi="Calibri" w:cs="Calibri"/>
          <w:b/>
          <w:sz w:val="20"/>
          <w:szCs w:val="20"/>
        </w:rPr>
      </w:pPr>
      <w:r w:rsidRPr="00FA77CE">
        <w:rPr>
          <w:rFonts w:ascii="Calibri" w:eastAsiaTheme="minorEastAsia" w:hAnsi="Calibri" w:cs="Calibri"/>
          <w:b/>
          <w:sz w:val="20"/>
          <w:szCs w:val="20"/>
        </w:rPr>
        <w:t xml:space="preserve">Desayuno.  </w:t>
      </w:r>
      <w:r w:rsidR="00C16FD7" w:rsidRPr="00FA77CE">
        <w:rPr>
          <w:rFonts w:ascii="Calibri" w:eastAsiaTheme="minorEastAsia" w:hAnsi="Calibri" w:cs="Calibri"/>
          <w:sz w:val="20"/>
          <w:szCs w:val="20"/>
        </w:rPr>
        <w:t>Mañana libre</w:t>
      </w:r>
      <w:r w:rsidR="00956775" w:rsidRPr="00FA77CE">
        <w:rPr>
          <w:rFonts w:ascii="Calibri" w:eastAsiaTheme="minorEastAsia" w:hAnsi="Calibri" w:cs="Calibri"/>
          <w:sz w:val="20"/>
          <w:szCs w:val="20"/>
        </w:rPr>
        <w:t xml:space="preserve">. </w:t>
      </w:r>
      <w:r w:rsidR="00956775" w:rsidRPr="00FA77CE">
        <w:rPr>
          <w:rFonts w:ascii="Calibri" w:eastAsiaTheme="minorEastAsia" w:hAnsi="Calibri" w:cs="Calibri"/>
          <w:b/>
          <w:sz w:val="20"/>
          <w:szCs w:val="20"/>
        </w:rPr>
        <w:t>Alojamiento.</w:t>
      </w:r>
    </w:p>
    <w:p w:rsidR="00C16FD7" w:rsidRPr="00FA77CE" w:rsidRDefault="00C16FD7" w:rsidP="003D508B">
      <w:pPr>
        <w:jc w:val="both"/>
        <w:rPr>
          <w:rFonts w:ascii="Calibri" w:hAnsi="Calibri" w:cs="Calibri"/>
          <w:i/>
          <w:iCs/>
          <w:sz w:val="20"/>
          <w:szCs w:val="20"/>
          <w:lang w:val="es-MX" w:eastAsia="es-ES"/>
        </w:rPr>
      </w:pPr>
      <w:r w:rsidRPr="00FA77CE">
        <w:rPr>
          <w:rFonts w:ascii="Calibri" w:eastAsiaTheme="minorEastAsia" w:hAnsi="Calibri" w:cs="Calibri"/>
          <w:i/>
          <w:sz w:val="20"/>
          <w:szCs w:val="20"/>
        </w:rPr>
        <w:t xml:space="preserve">Opcional Palacio </w:t>
      </w:r>
      <w:proofErr w:type="spellStart"/>
      <w:r w:rsidRPr="00FA77CE">
        <w:rPr>
          <w:rFonts w:ascii="Calibri" w:eastAsiaTheme="minorEastAsia" w:hAnsi="Calibri" w:cs="Calibri"/>
          <w:i/>
          <w:sz w:val="20"/>
          <w:szCs w:val="20"/>
        </w:rPr>
        <w:t>Topkapi</w:t>
      </w:r>
      <w:proofErr w:type="spellEnd"/>
      <w:r w:rsidRPr="00FA77CE">
        <w:rPr>
          <w:rFonts w:ascii="Calibri" w:eastAsiaTheme="minorEastAsia" w:hAnsi="Calibri" w:cs="Calibri"/>
          <w:i/>
          <w:sz w:val="20"/>
          <w:szCs w:val="20"/>
        </w:rPr>
        <w:t xml:space="preserve"> y Gran Bazar (medio día sin almuerzo.)</w:t>
      </w:r>
      <w:r w:rsidR="00436875" w:rsidRPr="00FA77CE">
        <w:rPr>
          <w:rFonts w:ascii="Calibri" w:hAnsi="Calibri" w:cs="Calibri"/>
          <w:i/>
          <w:iCs/>
          <w:sz w:val="20"/>
          <w:szCs w:val="20"/>
          <w:lang w:val="es-AR" w:eastAsia="es-ES"/>
        </w:rPr>
        <w:t xml:space="preserve"> Salida del hotel para visita del Palacio de </w:t>
      </w:r>
      <w:proofErr w:type="spellStart"/>
      <w:r w:rsidR="00436875" w:rsidRPr="00FA77CE">
        <w:rPr>
          <w:rFonts w:ascii="Calibri" w:hAnsi="Calibri" w:cs="Calibri"/>
          <w:i/>
          <w:iCs/>
          <w:sz w:val="20"/>
          <w:szCs w:val="20"/>
          <w:lang w:val="es-AR" w:eastAsia="es-ES"/>
        </w:rPr>
        <w:t>Topkapı</w:t>
      </w:r>
      <w:proofErr w:type="spellEnd"/>
      <w:r w:rsidR="00436875" w:rsidRPr="00FA77CE">
        <w:rPr>
          <w:rFonts w:ascii="Calibri" w:hAnsi="Calibri" w:cs="Calibri"/>
          <w:i/>
          <w:iCs/>
          <w:sz w:val="20"/>
          <w:szCs w:val="20"/>
          <w:lang w:val="es-AR" w:eastAsia="es-ES"/>
        </w:rPr>
        <w:t xml:space="preserve">, residencia de los sultanes del imperio otomano, famoso por su excelente colección de joyas y porcelanas. (sala del Harén con suplemento). Continuación para tiempo libre en el Gran Bazar (cerrado los domingos y fiestas religiosas). En la hora combinada (+|- 14:00) salida en autocar para Ankara, pasando por el puente intercontinental de Estambul. Llegada a la capital del país. Cena en el hotel. </w:t>
      </w:r>
    </w:p>
    <w:p w:rsidR="00C16FD7" w:rsidRPr="00FA77CE" w:rsidRDefault="00C16FD7" w:rsidP="003D508B">
      <w:pPr>
        <w:jc w:val="both"/>
        <w:rPr>
          <w:rFonts w:ascii="Calibri" w:eastAsiaTheme="minorEastAsia" w:hAnsi="Calibri" w:cs="Calibri"/>
          <w:i/>
          <w:sz w:val="20"/>
          <w:szCs w:val="20"/>
        </w:rPr>
      </w:pPr>
    </w:p>
    <w:p w:rsidR="003D508B" w:rsidRPr="00FA77CE" w:rsidRDefault="003D508B" w:rsidP="003D508B">
      <w:pPr>
        <w:jc w:val="both"/>
        <w:rPr>
          <w:rFonts w:ascii="Calibri" w:eastAsiaTheme="minorEastAsia" w:hAnsi="Calibri" w:cs="Calibri"/>
          <w:b/>
          <w:sz w:val="20"/>
          <w:szCs w:val="20"/>
        </w:rPr>
      </w:pPr>
      <w:r w:rsidRPr="00FA77CE">
        <w:rPr>
          <w:rFonts w:ascii="Calibri" w:hAnsi="Calibri" w:cs="Calibri"/>
          <w:b/>
          <w:sz w:val="20"/>
          <w:szCs w:val="20"/>
        </w:rPr>
        <w:t xml:space="preserve">Día 4. </w:t>
      </w:r>
      <w:r w:rsidRPr="00FA77CE">
        <w:rPr>
          <w:rFonts w:ascii="Calibri" w:eastAsiaTheme="minorEastAsia" w:hAnsi="Calibri" w:cs="Calibri"/>
          <w:b/>
          <w:sz w:val="20"/>
          <w:szCs w:val="20"/>
        </w:rPr>
        <w:t>Ankara – Capadocia</w:t>
      </w:r>
    </w:p>
    <w:p w:rsidR="003D508B" w:rsidRPr="00FA77CE" w:rsidRDefault="003D508B" w:rsidP="003D508B">
      <w:pPr>
        <w:pStyle w:val="Textosinformato"/>
        <w:jc w:val="both"/>
        <w:rPr>
          <w:rFonts w:ascii="Calibri" w:eastAsiaTheme="minorEastAsia" w:hAnsi="Calibri" w:cs="Calibri"/>
          <w:b/>
          <w:sz w:val="20"/>
          <w:szCs w:val="20"/>
        </w:rPr>
      </w:pPr>
      <w:r w:rsidRPr="00FA77CE">
        <w:rPr>
          <w:rFonts w:ascii="Calibri" w:eastAsiaTheme="minorEastAsia" w:hAnsi="Calibri" w:cs="Calibri"/>
          <w:b/>
          <w:sz w:val="20"/>
          <w:szCs w:val="20"/>
        </w:rPr>
        <w:t xml:space="preserve">Desayuno. </w:t>
      </w:r>
      <w:r w:rsidRPr="00FA77CE">
        <w:rPr>
          <w:rFonts w:ascii="Calibri" w:eastAsiaTheme="minorEastAsia" w:hAnsi="Calibri" w:cs="Calibri"/>
          <w:sz w:val="20"/>
          <w:szCs w:val="20"/>
        </w:rPr>
        <w:t xml:space="preserve">Visita a la capital de Turquía con el Museo de las Civilizaciones de Anatolia con exposición de restos paleolíticos, neolíticos, hitita, frigia Urartu etc. Y el Mausoleo de </w:t>
      </w:r>
      <w:proofErr w:type="spellStart"/>
      <w:r w:rsidRPr="00FA77CE">
        <w:rPr>
          <w:rFonts w:ascii="Calibri" w:eastAsiaTheme="minorEastAsia" w:hAnsi="Calibri" w:cs="Calibri"/>
          <w:sz w:val="20"/>
          <w:szCs w:val="20"/>
        </w:rPr>
        <w:t>Ataturk</w:t>
      </w:r>
      <w:proofErr w:type="spellEnd"/>
      <w:r w:rsidRPr="00FA77CE">
        <w:rPr>
          <w:rFonts w:ascii="Calibri" w:eastAsiaTheme="minorEastAsia" w:hAnsi="Calibri" w:cs="Calibri"/>
          <w:sz w:val="20"/>
          <w:szCs w:val="20"/>
        </w:rPr>
        <w:t xml:space="preserve">, dedicado al fundador de la República Turca. Salida para Capadocia. En el camino, visita a la ciudad subterránea de </w:t>
      </w:r>
      <w:proofErr w:type="spellStart"/>
      <w:r w:rsidRPr="00FA77CE">
        <w:rPr>
          <w:rFonts w:ascii="Calibri" w:eastAsiaTheme="minorEastAsia" w:hAnsi="Calibri" w:cs="Calibri"/>
          <w:sz w:val="20"/>
          <w:szCs w:val="20"/>
        </w:rPr>
        <w:t>Saratli</w:t>
      </w:r>
      <w:proofErr w:type="spellEnd"/>
      <w:r w:rsidRPr="00FA77CE">
        <w:rPr>
          <w:rFonts w:ascii="Calibri" w:eastAsiaTheme="minorEastAsia" w:hAnsi="Calibri" w:cs="Calibri"/>
          <w:sz w:val="20"/>
          <w:szCs w:val="20"/>
        </w:rPr>
        <w:t xml:space="preserve"> construidas por las comunidades cristianas para protegerse de los ataques árabes. La ciudad subterránea conserva los establos, salas comunes, sala de reuniones y pequeñas habitaciones para las familias Llegada al hotel de Capadocia. </w:t>
      </w:r>
      <w:r w:rsidRPr="00FA77CE">
        <w:rPr>
          <w:rFonts w:ascii="Calibri" w:eastAsiaTheme="minorEastAsia" w:hAnsi="Calibri" w:cs="Calibri"/>
          <w:b/>
          <w:sz w:val="20"/>
          <w:szCs w:val="20"/>
        </w:rPr>
        <w:t>Cena</w:t>
      </w:r>
      <w:r w:rsidRPr="00FA77CE">
        <w:rPr>
          <w:rFonts w:ascii="Calibri" w:eastAsiaTheme="minorEastAsia" w:hAnsi="Calibri" w:cs="Calibri"/>
          <w:sz w:val="20"/>
          <w:szCs w:val="20"/>
        </w:rPr>
        <w:t xml:space="preserve"> y </w:t>
      </w:r>
      <w:r w:rsidRPr="00FA77CE">
        <w:rPr>
          <w:rFonts w:ascii="Calibri" w:eastAsiaTheme="minorEastAsia" w:hAnsi="Calibri" w:cs="Calibri"/>
          <w:b/>
          <w:sz w:val="20"/>
          <w:szCs w:val="20"/>
        </w:rPr>
        <w:t>alojamiento.</w:t>
      </w:r>
    </w:p>
    <w:p w:rsidR="003D508B" w:rsidRPr="00FA77CE" w:rsidRDefault="003D508B" w:rsidP="003D508B">
      <w:pPr>
        <w:pStyle w:val="Textosinformato"/>
        <w:jc w:val="both"/>
        <w:rPr>
          <w:rFonts w:ascii="Calibri" w:eastAsiaTheme="minorEastAsia" w:hAnsi="Calibri" w:cs="Calibri"/>
          <w:b/>
          <w:sz w:val="20"/>
          <w:szCs w:val="20"/>
        </w:rPr>
      </w:pPr>
    </w:p>
    <w:p w:rsidR="003D508B" w:rsidRPr="00FA77CE" w:rsidRDefault="003D508B" w:rsidP="003D508B">
      <w:pPr>
        <w:jc w:val="both"/>
        <w:rPr>
          <w:rFonts w:ascii="Calibri" w:eastAsiaTheme="minorEastAsia" w:hAnsi="Calibri" w:cs="Calibri"/>
          <w:b/>
          <w:sz w:val="20"/>
          <w:szCs w:val="20"/>
        </w:rPr>
      </w:pPr>
      <w:r w:rsidRPr="00FA77CE">
        <w:rPr>
          <w:rFonts w:ascii="Calibri" w:hAnsi="Calibri" w:cs="Calibri"/>
          <w:b/>
          <w:sz w:val="20"/>
          <w:szCs w:val="20"/>
        </w:rPr>
        <w:t xml:space="preserve">Día 5. </w:t>
      </w:r>
      <w:r w:rsidRPr="00FA77CE">
        <w:rPr>
          <w:rFonts w:ascii="Calibri" w:eastAsiaTheme="minorEastAsia" w:hAnsi="Calibri" w:cs="Calibri"/>
          <w:b/>
          <w:sz w:val="20"/>
          <w:szCs w:val="20"/>
        </w:rPr>
        <w:t>Capadocia</w:t>
      </w:r>
    </w:p>
    <w:p w:rsidR="003D508B" w:rsidRPr="00FA77CE" w:rsidRDefault="003D508B" w:rsidP="003D508B">
      <w:pPr>
        <w:pStyle w:val="Textosinformato"/>
        <w:jc w:val="both"/>
        <w:rPr>
          <w:rFonts w:ascii="Calibri" w:eastAsiaTheme="minorEastAsia" w:hAnsi="Calibri" w:cs="Calibri"/>
          <w:sz w:val="20"/>
          <w:szCs w:val="20"/>
        </w:rPr>
      </w:pPr>
      <w:r w:rsidRPr="00FA77CE">
        <w:rPr>
          <w:rFonts w:ascii="Calibri" w:eastAsiaTheme="minorEastAsia" w:hAnsi="Calibri" w:cs="Calibri"/>
          <w:b/>
          <w:sz w:val="20"/>
          <w:szCs w:val="20"/>
        </w:rPr>
        <w:t>Desayuno</w:t>
      </w:r>
      <w:r w:rsidRPr="00FA77CE">
        <w:rPr>
          <w:rFonts w:ascii="Calibri" w:eastAsiaTheme="minorEastAsia" w:hAnsi="Calibri" w:cs="Calibri"/>
          <w:sz w:val="20"/>
          <w:szCs w:val="20"/>
        </w:rPr>
        <w:t xml:space="preserve">. Día dedicado a la visita de esta fantástica región, única en el mundo Valle de </w:t>
      </w:r>
      <w:proofErr w:type="spellStart"/>
      <w:r w:rsidRPr="00FA77CE">
        <w:rPr>
          <w:rFonts w:ascii="Calibri" w:eastAsiaTheme="minorEastAsia" w:hAnsi="Calibri" w:cs="Calibri"/>
          <w:sz w:val="20"/>
          <w:szCs w:val="20"/>
        </w:rPr>
        <w:t>Goreme</w:t>
      </w:r>
      <w:proofErr w:type="spellEnd"/>
      <w:r w:rsidRPr="00FA77CE">
        <w:rPr>
          <w:rFonts w:ascii="Calibri" w:eastAsiaTheme="minorEastAsia" w:hAnsi="Calibri" w:cs="Calibri"/>
          <w:sz w:val="20"/>
          <w:szCs w:val="20"/>
        </w:rPr>
        <w:t xml:space="preserve">, con sus iglesias rupestres, con pinturas de los siglos X y XI; visita al pueblo </w:t>
      </w:r>
      <w:proofErr w:type="spellStart"/>
      <w:r w:rsidRPr="00FA77CE">
        <w:rPr>
          <w:rFonts w:ascii="Calibri" w:eastAsiaTheme="minorEastAsia" w:hAnsi="Calibri" w:cs="Calibri"/>
          <w:sz w:val="20"/>
          <w:szCs w:val="20"/>
        </w:rPr>
        <w:t>trogloyta</w:t>
      </w:r>
      <w:proofErr w:type="spellEnd"/>
      <w:r w:rsidRPr="00FA77CE">
        <w:rPr>
          <w:rFonts w:ascii="Calibri" w:eastAsiaTheme="minorEastAsia" w:hAnsi="Calibri" w:cs="Calibri"/>
          <w:sz w:val="20"/>
          <w:szCs w:val="20"/>
        </w:rPr>
        <w:t xml:space="preserve"> de </w:t>
      </w:r>
      <w:proofErr w:type="spellStart"/>
      <w:r w:rsidRPr="00FA77CE">
        <w:rPr>
          <w:rFonts w:ascii="Calibri" w:eastAsiaTheme="minorEastAsia" w:hAnsi="Calibri" w:cs="Calibri"/>
          <w:sz w:val="20"/>
          <w:szCs w:val="20"/>
        </w:rPr>
        <w:t>Uçhisar</w:t>
      </w:r>
      <w:proofErr w:type="spellEnd"/>
      <w:r w:rsidRPr="00FA77CE">
        <w:rPr>
          <w:rFonts w:ascii="Calibri" w:eastAsiaTheme="minorEastAsia" w:hAnsi="Calibri" w:cs="Calibri"/>
          <w:sz w:val="20"/>
          <w:szCs w:val="20"/>
        </w:rPr>
        <w:t xml:space="preserve">, valle de </w:t>
      </w:r>
      <w:proofErr w:type="spellStart"/>
      <w:r w:rsidRPr="00FA77CE">
        <w:rPr>
          <w:rFonts w:ascii="Calibri" w:eastAsiaTheme="minorEastAsia" w:hAnsi="Calibri" w:cs="Calibri"/>
          <w:sz w:val="20"/>
          <w:szCs w:val="20"/>
        </w:rPr>
        <w:t>Paşabag</w:t>
      </w:r>
      <w:proofErr w:type="spellEnd"/>
      <w:r w:rsidRPr="00FA77CE">
        <w:rPr>
          <w:rFonts w:ascii="Calibri" w:eastAsiaTheme="minorEastAsia" w:hAnsi="Calibri" w:cs="Calibri"/>
          <w:sz w:val="20"/>
          <w:szCs w:val="20"/>
        </w:rPr>
        <w:t xml:space="preserve">, con sus chimeneas de hadas más espectaculares da Capadocia, valle de </w:t>
      </w:r>
      <w:proofErr w:type="spellStart"/>
      <w:r w:rsidRPr="00FA77CE">
        <w:rPr>
          <w:rFonts w:ascii="Calibri" w:eastAsiaTheme="minorEastAsia" w:hAnsi="Calibri" w:cs="Calibri"/>
          <w:sz w:val="20"/>
          <w:szCs w:val="20"/>
        </w:rPr>
        <w:t>Derbent</w:t>
      </w:r>
      <w:proofErr w:type="spellEnd"/>
      <w:r w:rsidRPr="00FA77CE">
        <w:rPr>
          <w:rFonts w:ascii="Calibri" w:eastAsiaTheme="minorEastAsia" w:hAnsi="Calibri" w:cs="Calibri"/>
          <w:sz w:val="20"/>
          <w:szCs w:val="20"/>
        </w:rPr>
        <w:t xml:space="preserve"> con sus formaciones naturales curiosas y tiempo para talleres artesanales como alfombras y </w:t>
      </w:r>
      <w:proofErr w:type="spellStart"/>
      <w:r w:rsidRPr="00FA77CE">
        <w:rPr>
          <w:rFonts w:ascii="Calibri" w:eastAsiaTheme="minorEastAsia" w:hAnsi="Calibri" w:cs="Calibri"/>
          <w:sz w:val="20"/>
          <w:szCs w:val="20"/>
        </w:rPr>
        <w:t>onyx</w:t>
      </w:r>
      <w:proofErr w:type="spellEnd"/>
      <w:r w:rsidRPr="00FA77CE">
        <w:rPr>
          <w:rFonts w:ascii="Calibri" w:eastAsiaTheme="minorEastAsia" w:hAnsi="Calibri" w:cs="Calibri"/>
          <w:sz w:val="20"/>
          <w:szCs w:val="20"/>
        </w:rPr>
        <w:t xml:space="preserve">-piedras </w:t>
      </w:r>
      <w:proofErr w:type="spellStart"/>
      <w:r w:rsidRPr="00FA77CE">
        <w:rPr>
          <w:rFonts w:ascii="Calibri" w:eastAsiaTheme="minorEastAsia" w:hAnsi="Calibri" w:cs="Calibri"/>
          <w:sz w:val="20"/>
          <w:szCs w:val="20"/>
        </w:rPr>
        <w:t>semi-preciosas</w:t>
      </w:r>
      <w:proofErr w:type="spellEnd"/>
      <w:r w:rsidRPr="00FA77CE">
        <w:rPr>
          <w:rFonts w:ascii="Calibri" w:eastAsiaTheme="minorEastAsia" w:hAnsi="Calibri" w:cs="Calibri"/>
          <w:sz w:val="20"/>
          <w:szCs w:val="20"/>
        </w:rPr>
        <w:t xml:space="preserve">. </w:t>
      </w:r>
      <w:r w:rsidRPr="00FA77CE">
        <w:rPr>
          <w:rFonts w:ascii="Calibri" w:eastAsiaTheme="minorEastAsia" w:hAnsi="Calibri" w:cs="Calibri"/>
          <w:b/>
          <w:sz w:val="20"/>
          <w:szCs w:val="20"/>
        </w:rPr>
        <w:t>Cena</w:t>
      </w:r>
      <w:r w:rsidRPr="00FA77CE">
        <w:rPr>
          <w:rFonts w:ascii="Calibri" w:eastAsiaTheme="minorEastAsia" w:hAnsi="Calibri" w:cs="Calibri"/>
          <w:sz w:val="20"/>
          <w:szCs w:val="20"/>
        </w:rPr>
        <w:t xml:space="preserve"> y </w:t>
      </w:r>
      <w:r w:rsidRPr="00FA77CE">
        <w:rPr>
          <w:rFonts w:ascii="Calibri" w:eastAsiaTheme="minorEastAsia" w:hAnsi="Calibri" w:cs="Calibri"/>
          <w:b/>
          <w:sz w:val="20"/>
          <w:szCs w:val="20"/>
        </w:rPr>
        <w:t xml:space="preserve">alojamiento. </w:t>
      </w:r>
    </w:p>
    <w:p w:rsidR="003D508B" w:rsidRDefault="003D508B" w:rsidP="003D508B">
      <w:pPr>
        <w:pStyle w:val="Textosinformato"/>
        <w:jc w:val="both"/>
        <w:rPr>
          <w:rFonts w:ascii="Calibri" w:eastAsiaTheme="minorEastAsia" w:hAnsi="Calibri" w:cs="Calibri"/>
          <w:sz w:val="20"/>
          <w:szCs w:val="20"/>
        </w:rPr>
      </w:pPr>
      <w:r w:rsidRPr="00FA77CE">
        <w:rPr>
          <w:rFonts w:ascii="Calibri" w:eastAsiaTheme="minorEastAsia" w:hAnsi="Calibri" w:cs="Calibri"/>
          <w:i/>
          <w:sz w:val="20"/>
          <w:szCs w:val="20"/>
        </w:rPr>
        <w:t>Opcional Vuelo en Globo:  Al amanecer, posibilidad de participar a una excursión en globo aerostático, una experiencia única, sobre las formaciones rocosas, chimeneas de hadas, formaciones naturales, paisajes lunares.</w:t>
      </w:r>
      <w:r w:rsidRPr="00FA77CE">
        <w:rPr>
          <w:rFonts w:ascii="Calibri" w:eastAsiaTheme="minorEastAsia" w:hAnsi="Calibri" w:cs="Calibri"/>
          <w:sz w:val="20"/>
          <w:szCs w:val="20"/>
        </w:rPr>
        <w:t xml:space="preserve"> </w:t>
      </w:r>
    </w:p>
    <w:p w:rsidR="00FA77CE" w:rsidRDefault="00FA77CE" w:rsidP="003D508B">
      <w:pPr>
        <w:pStyle w:val="Textosinformato"/>
        <w:jc w:val="both"/>
        <w:rPr>
          <w:rFonts w:ascii="Calibri" w:eastAsiaTheme="minorEastAsia" w:hAnsi="Calibri" w:cs="Calibri"/>
          <w:sz w:val="20"/>
          <w:szCs w:val="20"/>
        </w:rPr>
      </w:pPr>
    </w:p>
    <w:p w:rsidR="00FA77CE" w:rsidRPr="00FA77CE" w:rsidRDefault="00FA77CE" w:rsidP="003D508B">
      <w:pPr>
        <w:pStyle w:val="Textosinformato"/>
        <w:jc w:val="both"/>
        <w:rPr>
          <w:rFonts w:ascii="Calibri" w:eastAsiaTheme="minorEastAsia" w:hAnsi="Calibri" w:cs="Calibri"/>
          <w:sz w:val="20"/>
          <w:szCs w:val="20"/>
        </w:rPr>
      </w:pPr>
    </w:p>
    <w:p w:rsidR="003D508B" w:rsidRPr="00FA77CE" w:rsidRDefault="003D508B" w:rsidP="003D508B">
      <w:pPr>
        <w:pStyle w:val="Textosinformato"/>
        <w:jc w:val="both"/>
        <w:rPr>
          <w:rFonts w:ascii="Calibri" w:eastAsiaTheme="minorEastAsia" w:hAnsi="Calibri" w:cs="Calibri"/>
          <w:i/>
          <w:sz w:val="20"/>
          <w:szCs w:val="20"/>
        </w:rPr>
      </w:pPr>
      <w:r w:rsidRPr="00FA77CE">
        <w:rPr>
          <w:rFonts w:ascii="Calibri" w:eastAsiaTheme="minorEastAsia" w:hAnsi="Calibri" w:cs="Calibri"/>
          <w:i/>
          <w:sz w:val="20"/>
          <w:szCs w:val="20"/>
        </w:rPr>
        <w:t>Opcional Espectáculo folclórico y danza de vientre:  Después de la cena en el hotel, salida para un espectáculo con barra libre de bebidas alcohólicas locales. Bailes en atuendos característicos y músicas folclóricas de todas las regiones de Turquía y la interpretación la más fina de la danza de vientre en una sala rupestre.</w:t>
      </w:r>
    </w:p>
    <w:p w:rsidR="005D69C6" w:rsidRPr="00FA77CE" w:rsidRDefault="005D69C6" w:rsidP="003D508B">
      <w:pPr>
        <w:pStyle w:val="Textosinformato"/>
        <w:jc w:val="both"/>
        <w:rPr>
          <w:rFonts w:ascii="Calibri" w:eastAsiaTheme="minorEastAsia" w:hAnsi="Calibri" w:cs="Calibri"/>
          <w:b/>
          <w:sz w:val="20"/>
          <w:szCs w:val="20"/>
        </w:rPr>
      </w:pPr>
    </w:p>
    <w:p w:rsidR="003D508B" w:rsidRPr="00FA77CE" w:rsidRDefault="003D508B" w:rsidP="003D508B">
      <w:pPr>
        <w:jc w:val="both"/>
        <w:rPr>
          <w:rFonts w:ascii="Calibri" w:eastAsiaTheme="minorEastAsia" w:hAnsi="Calibri" w:cs="Calibri"/>
          <w:b/>
          <w:sz w:val="20"/>
          <w:szCs w:val="20"/>
        </w:rPr>
      </w:pPr>
      <w:r w:rsidRPr="00FA77CE">
        <w:rPr>
          <w:rFonts w:ascii="Calibri" w:hAnsi="Calibri" w:cs="Calibri"/>
          <w:b/>
          <w:sz w:val="20"/>
          <w:szCs w:val="20"/>
        </w:rPr>
        <w:t xml:space="preserve">Día 6. </w:t>
      </w:r>
      <w:r w:rsidRPr="00FA77CE">
        <w:rPr>
          <w:rFonts w:ascii="Calibri" w:eastAsiaTheme="minorEastAsia" w:hAnsi="Calibri" w:cs="Calibri"/>
          <w:b/>
          <w:sz w:val="20"/>
          <w:szCs w:val="20"/>
        </w:rPr>
        <w:t xml:space="preserve">Capadocia – </w:t>
      </w:r>
      <w:proofErr w:type="spellStart"/>
      <w:r w:rsidRPr="00FA77CE">
        <w:rPr>
          <w:rFonts w:ascii="Calibri" w:eastAsiaTheme="minorEastAsia" w:hAnsi="Calibri" w:cs="Calibri"/>
          <w:b/>
          <w:sz w:val="20"/>
          <w:szCs w:val="20"/>
        </w:rPr>
        <w:t>Pamukkale</w:t>
      </w:r>
      <w:proofErr w:type="spellEnd"/>
      <w:r w:rsidRPr="00FA77CE">
        <w:rPr>
          <w:rFonts w:ascii="Calibri" w:eastAsiaTheme="minorEastAsia" w:hAnsi="Calibri" w:cs="Calibri"/>
          <w:b/>
          <w:sz w:val="20"/>
          <w:szCs w:val="20"/>
        </w:rPr>
        <w:t xml:space="preserve">    </w:t>
      </w:r>
    </w:p>
    <w:p w:rsidR="003D508B" w:rsidRPr="00FA77CE" w:rsidRDefault="003D508B" w:rsidP="003D508B">
      <w:pPr>
        <w:pStyle w:val="Textosinformato"/>
        <w:jc w:val="both"/>
        <w:rPr>
          <w:rFonts w:ascii="Calibri" w:eastAsiaTheme="minorEastAsia" w:hAnsi="Calibri" w:cs="Calibri"/>
          <w:b/>
          <w:sz w:val="20"/>
          <w:szCs w:val="20"/>
        </w:rPr>
      </w:pPr>
      <w:r w:rsidRPr="00FA77CE">
        <w:rPr>
          <w:rFonts w:ascii="Calibri" w:eastAsiaTheme="minorEastAsia" w:hAnsi="Calibri" w:cs="Calibri"/>
          <w:b/>
          <w:sz w:val="20"/>
          <w:szCs w:val="20"/>
        </w:rPr>
        <w:t xml:space="preserve">Desayuno. </w:t>
      </w:r>
      <w:r w:rsidRPr="00FA77CE">
        <w:rPr>
          <w:rFonts w:ascii="Calibri" w:eastAsiaTheme="minorEastAsia" w:hAnsi="Calibri" w:cs="Calibri"/>
          <w:sz w:val="20"/>
          <w:szCs w:val="20"/>
        </w:rPr>
        <w:t xml:space="preserve">Salida hacia </w:t>
      </w:r>
      <w:proofErr w:type="spellStart"/>
      <w:r w:rsidRPr="00FA77CE">
        <w:rPr>
          <w:rFonts w:ascii="Calibri" w:eastAsiaTheme="minorEastAsia" w:hAnsi="Calibri" w:cs="Calibri"/>
          <w:sz w:val="20"/>
          <w:szCs w:val="20"/>
        </w:rPr>
        <w:t>Pamukkale</w:t>
      </w:r>
      <w:proofErr w:type="spellEnd"/>
      <w:r w:rsidRPr="00FA77CE">
        <w:rPr>
          <w:rFonts w:ascii="Calibri" w:eastAsiaTheme="minorEastAsia" w:hAnsi="Calibri" w:cs="Calibri"/>
          <w:sz w:val="20"/>
          <w:szCs w:val="20"/>
        </w:rPr>
        <w:t xml:space="preserve">. En el transcurso haremos una parada, para visitar el </w:t>
      </w:r>
      <w:proofErr w:type="spellStart"/>
      <w:r w:rsidRPr="00FA77CE">
        <w:rPr>
          <w:rFonts w:ascii="Calibri" w:eastAsiaTheme="minorEastAsia" w:hAnsi="Calibri" w:cs="Calibri"/>
          <w:sz w:val="20"/>
          <w:szCs w:val="20"/>
        </w:rPr>
        <w:t>Caravanserail</w:t>
      </w:r>
      <w:proofErr w:type="spellEnd"/>
      <w:r w:rsidRPr="00FA77CE">
        <w:rPr>
          <w:rFonts w:ascii="Calibri" w:eastAsiaTheme="minorEastAsia" w:hAnsi="Calibri" w:cs="Calibri"/>
          <w:sz w:val="20"/>
          <w:szCs w:val="20"/>
        </w:rPr>
        <w:t xml:space="preserve"> de </w:t>
      </w:r>
      <w:proofErr w:type="spellStart"/>
      <w:r w:rsidRPr="00FA77CE">
        <w:rPr>
          <w:rFonts w:ascii="Calibri" w:eastAsiaTheme="minorEastAsia" w:hAnsi="Calibri" w:cs="Calibri"/>
          <w:sz w:val="20"/>
          <w:szCs w:val="20"/>
        </w:rPr>
        <w:t>Sultanhan</w:t>
      </w:r>
      <w:proofErr w:type="spellEnd"/>
      <w:r w:rsidRPr="00FA77CE">
        <w:rPr>
          <w:rFonts w:ascii="Calibri" w:eastAsiaTheme="minorEastAsia" w:hAnsi="Calibri" w:cs="Calibri"/>
          <w:sz w:val="20"/>
          <w:szCs w:val="20"/>
        </w:rPr>
        <w:t xml:space="preserve"> posada </w:t>
      </w:r>
      <w:proofErr w:type="spellStart"/>
      <w:r w:rsidRPr="00FA77CE">
        <w:rPr>
          <w:rFonts w:ascii="Calibri" w:eastAsiaTheme="minorEastAsia" w:hAnsi="Calibri" w:cs="Calibri"/>
          <w:sz w:val="20"/>
          <w:szCs w:val="20"/>
        </w:rPr>
        <w:t>Seylucida</w:t>
      </w:r>
      <w:proofErr w:type="spellEnd"/>
      <w:r w:rsidRPr="00FA77CE">
        <w:rPr>
          <w:rFonts w:ascii="Calibri" w:eastAsiaTheme="minorEastAsia" w:hAnsi="Calibri" w:cs="Calibri"/>
          <w:sz w:val="20"/>
          <w:szCs w:val="20"/>
        </w:rPr>
        <w:t xml:space="preserve"> de la era medieval.  Llegada a </w:t>
      </w:r>
      <w:proofErr w:type="spellStart"/>
      <w:r w:rsidRPr="00FA77CE">
        <w:rPr>
          <w:rFonts w:ascii="Calibri" w:eastAsiaTheme="minorEastAsia" w:hAnsi="Calibri" w:cs="Calibri"/>
          <w:sz w:val="20"/>
          <w:szCs w:val="20"/>
        </w:rPr>
        <w:t>Pamukkale</w:t>
      </w:r>
      <w:proofErr w:type="spellEnd"/>
      <w:r w:rsidRPr="00FA77CE">
        <w:rPr>
          <w:rFonts w:ascii="Calibri" w:eastAsiaTheme="minorEastAsia" w:hAnsi="Calibri" w:cs="Calibri"/>
          <w:sz w:val="20"/>
          <w:szCs w:val="20"/>
        </w:rPr>
        <w:t xml:space="preserve"> y tiempo libre en el “Castillo de Algodón”, único en el mundo con las piscinas termales de origen calcárea y las cascadas petrificadas. Al termino traslado al hotel. </w:t>
      </w:r>
      <w:r w:rsidRPr="00FA77CE">
        <w:rPr>
          <w:rFonts w:ascii="Calibri" w:eastAsiaTheme="minorEastAsia" w:hAnsi="Calibri" w:cs="Calibri"/>
          <w:b/>
          <w:sz w:val="20"/>
          <w:szCs w:val="20"/>
        </w:rPr>
        <w:t>Cena y alojamiento.</w:t>
      </w:r>
    </w:p>
    <w:p w:rsidR="003D508B" w:rsidRPr="00FA77CE" w:rsidRDefault="003D508B" w:rsidP="003D508B">
      <w:pPr>
        <w:pStyle w:val="Textosinformato"/>
        <w:jc w:val="both"/>
        <w:rPr>
          <w:rFonts w:ascii="Calibri" w:eastAsiaTheme="minorEastAsia" w:hAnsi="Calibri" w:cs="Calibri"/>
          <w:b/>
          <w:sz w:val="20"/>
          <w:szCs w:val="20"/>
        </w:rPr>
      </w:pPr>
    </w:p>
    <w:p w:rsidR="003D508B" w:rsidRPr="00F14379" w:rsidRDefault="003D508B" w:rsidP="003D508B">
      <w:pPr>
        <w:jc w:val="both"/>
        <w:rPr>
          <w:rFonts w:ascii="Calibri" w:eastAsiaTheme="minorEastAsia" w:hAnsi="Calibri" w:cs="Calibri"/>
          <w:b/>
          <w:sz w:val="20"/>
          <w:szCs w:val="20"/>
          <w:lang w:val="es-MX"/>
        </w:rPr>
      </w:pPr>
      <w:r w:rsidRPr="00FA77CE">
        <w:rPr>
          <w:rFonts w:ascii="Calibri" w:hAnsi="Calibri" w:cs="Calibri"/>
          <w:b/>
          <w:sz w:val="20"/>
          <w:szCs w:val="20"/>
        </w:rPr>
        <w:t xml:space="preserve">Día 7. </w:t>
      </w:r>
      <w:proofErr w:type="spellStart"/>
      <w:r w:rsidRPr="00F14379">
        <w:rPr>
          <w:rFonts w:ascii="Calibri" w:eastAsiaTheme="minorEastAsia" w:hAnsi="Calibri" w:cs="Calibri"/>
          <w:b/>
          <w:sz w:val="20"/>
          <w:szCs w:val="20"/>
          <w:lang w:val="es-MX"/>
        </w:rPr>
        <w:t>Pamukkale</w:t>
      </w:r>
      <w:proofErr w:type="spellEnd"/>
      <w:r w:rsidRPr="00F14379">
        <w:rPr>
          <w:rFonts w:ascii="Calibri" w:eastAsiaTheme="minorEastAsia" w:hAnsi="Calibri" w:cs="Calibri"/>
          <w:b/>
          <w:sz w:val="20"/>
          <w:szCs w:val="20"/>
          <w:lang w:val="es-MX"/>
        </w:rPr>
        <w:t xml:space="preserve"> – </w:t>
      </w:r>
      <w:proofErr w:type="spellStart"/>
      <w:r w:rsidRPr="00F14379">
        <w:rPr>
          <w:rFonts w:ascii="Calibri" w:eastAsiaTheme="minorEastAsia" w:hAnsi="Calibri" w:cs="Calibri"/>
          <w:b/>
          <w:sz w:val="20"/>
          <w:szCs w:val="20"/>
          <w:lang w:val="es-MX"/>
        </w:rPr>
        <w:t>Efeso</w:t>
      </w:r>
      <w:proofErr w:type="spellEnd"/>
      <w:r w:rsidRPr="00F14379">
        <w:rPr>
          <w:rFonts w:ascii="Calibri" w:eastAsiaTheme="minorEastAsia" w:hAnsi="Calibri" w:cs="Calibri"/>
          <w:b/>
          <w:sz w:val="20"/>
          <w:szCs w:val="20"/>
          <w:lang w:val="es-MX"/>
        </w:rPr>
        <w:t xml:space="preserve"> – Esmirna</w:t>
      </w:r>
    </w:p>
    <w:p w:rsidR="003D508B" w:rsidRPr="00FA77CE" w:rsidRDefault="003D508B" w:rsidP="003D508B">
      <w:pPr>
        <w:pStyle w:val="Textosinformato"/>
        <w:jc w:val="both"/>
        <w:rPr>
          <w:rFonts w:ascii="Calibri" w:eastAsiaTheme="minorEastAsia" w:hAnsi="Calibri" w:cs="Calibri"/>
          <w:b/>
          <w:sz w:val="20"/>
          <w:szCs w:val="20"/>
        </w:rPr>
      </w:pPr>
      <w:r w:rsidRPr="00FA77CE">
        <w:rPr>
          <w:rFonts w:ascii="Calibri" w:eastAsiaTheme="minorEastAsia" w:hAnsi="Calibri" w:cs="Calibri"/>
          <w:b/>
          <w:sz w:val="20"/>
          <w:szCs w:val="20"/>
        </w:rPr>
        <w:t xml:space="preserve">Desayuno. </w:t>
      </w:r>
      <w:r w:rsidRPr="00FA77CE">
        <w:rPr>
          <w:rFonts w:ascii="Calibri" w:eastAsiaTheme="minorEastAsia" w:hAnsi="Calibri" w:cs="Calibri"/>
          <w:bCs/>
          <w:sz w:val="20"/>
          <w:szCs w:val="20"/>
        </w:rPr>
        <w:t xml:space="preserve">Salida hacia </w:t>
      </w:r>
      <w:proofErr w:type="spellStart"/>
      <w:r w:rsidRPr="00FA77CE">
        <w:rPr>
          <w:rFonts w:ascii="Calibri" w:eastAsiaTheme="minorEastAsia" w:hAnsi="Calibri" w:cs="Calibri"/>
          <w:bCs/>
          <w:sz w:val="20"/>
          <w:szCs w:val="20"/>
        </w:rPr>
        <w:t>Selçuk-Efeso</w:t>
      </w:r>
      <w:proofErr w:type="spellEnd"/>
      <w:r w:rsidRPr="00FA77CE">
        <w:rPr>
          <w:rFonts w:ascii="Calibri" w:eastAsiaTheme="minorEastAsia" w:hAnsi="Calibri" w:cs="Calibri"/>
          <w:bCs/>
          <w:sz w:val="20"/>
          <w:szCs w:val="20"/>
        </w:rPr>
        <w:t xml:space="preserve">. Llegada y visita a las ruinas de </w:t>
      </w:r>
      <w:proofErr w:type="spellStart"/>
      <w:r w:rsidRPr="00FA77CE">
        <w:rPr>
          <w:rFonts w:ascii="Calibri" w:eastAsiaTheme="minorEastAsia" w:hAnsi="Calibri" w:cs="Calibri"/>
          <w:bCs/>
          <w:sz w:val="20"/>
          <w:szCs w:val="20"/>
        </w:rPr>
        <w:t>Efeso</w:t>
      </w:r>
      <w:proofErr w:type="spellEnd"/>
      <w:r w:rsidRPr="00FA77CE">
        <w:rPr>
          <w:rFonts w:ascii="Calibri" w:eastAsiaTheme="minorEastAsia" w:hAnsi="Calibri" w:cs="Calibri"/>
          <w:bCs/>
          <w:sz w:val="20"/>
          <w:szCs w:val="20"/>
        </w:rPr>
        <w:t>, ciudad dedicada a Artemis I el Odeón, el Templo de Adriano, la Casa de Amor, la Biblioteca de Celso, el Ágora, la calle de Mármol y el Teatro. Visita a la casa de la Virgen, supuesta última morada de la Madre de Jesús. Parada en un centro de producción de cuero y continuación hacia İzmir-Esmirna, la tercera ciudad más grande de Turquía.</w:t>
      </w:r>
      <w:r w:rsidRPr="00FA77CE">
        <w:rPr>
          <w:rFonts w:ascii="Calibri" w:eastAsiaTheme="minorEastAsia" w:hAnsi="Calibri" w:cs="Calibri"/>
          <w:sz w:val="20"/>
          <w:szCs w:val="20"/>
        </w:rPr>
        <w:t xml:space="preserve"> </w:t>
      </w:r>
      <w:r w:rsidRPr="00FA77CE">
        <w:rPr>
          <w:rFonts w:ascii="Calibri" w:eastAsiaTheme="minorEastAsia" w:hAnsi="Calibri" w:cs="Calibri"/>
          <w:b/>
          <w:sz w:val="20"/>
          <w:szCs w:val="20"/>
        </w:rPr>
        <w:t>Cena y alojamiento.</w:t>
      </w:r>
    </w:p>
    <w:p w:rsidR="003D508B" w:rsidRPr="00FA77CE" w:rsidRDefault="005D69C6" w:rsidP="003D508B">
      <w:pPr>
        <w:pStyle w:val="Textosinformato"/>
        <w:jc w:val="both"/>
        <w:rPr>
          <w:rFonts w:ascii="Calibri" w:eastAsiaTheme="minorEastAsia" w:hAnsi="Calibri" w:cs="Calibri"/>
          <w:bCs/>
          <w:i/>
          <w:iCs/>
          <w:sz w:val="20"/>
          <w:szCs w:val="20"/>
        </w:rPr>
      </w:pPr>
      <w:r w:rsidRPr="00FA77CE">
        <w:rPr>
          <w:rFonts w:ascii="Calibri" w:eastAsiaTheme="minorEastAsia" w:hAnsi="Calibri" w:cs="Calibri"/>
          <w:bCs/>
          <w:i/>
          <w:iCs/>
          <w:sz w:val="20"/>
          <w:szCs w:val="20"/>
        </w:rPr>
        <w:t xml:space="preserve">Opcional: Al amanecer, volará lentamente sobre piscinas de blanco travertino de </w:t>
      </w:r>
      <w:proofErr w:type="spellStart"/>
      <w:r w:rsidRPr="00FA77CE">
        <w:rPr>
          <w:rFonts w:ascii="Calibri" w:eastAsiaTheme="minorEastAsia" w:hAnsi="Calibri" w:cs="Calibri"/>
          <w:bCs/>
          <w:i/>
          <w:iCs/>
          <w:sz w:val="20"/>
          <w:szCs w:val="20"/>
        </w:rPr>
        <w:t>Pamukkale</w:t>
      </w:r>
      <w:proofErr w:type="spellEnd"/>
      <w:r w:rsidRPr="00FA77CE">
        <w:rPr>
          <w:rFonts w:ascii="Calibri" w:eastAsiaTheme="minorEastAsia" w:hAnsi="Calibri" w:cs="Calibri"/>
          <w:bCs/>
          <w:i/>
          <w:iCs/>
          <w:sz w:val="20"/>
          <w:szCs w:val="20"/>
        </w:rPr>
        <w:t xml:space="preserve"> y las antiguas ruinas de la ciudad de Hierápolis. Tras aterrizar, disfrute de una copa de Champagne. Y regreso al hotel.</w:t>
      </w:r>
    </w:p>
    <w:p w:rsidR="005D69C6" w:rsidRPr="00FA77CE" w:rsidRDefault="005D69C6" w:rsidP="003D508B">
      <w:pPr>
        <w:pStyle w:val="Textosinformato"/>
        <w:jc w:val="both"/>
        <w:rPr>
          <w:rFonts w:ascii="Calibri" w:eastAsiaTheme="minorEastAsia" w:hAnsi="Calibri" w:cs="Calibri"/>
          <w:bCs/>
          <w:i/>
          <w:iCs/>
          <w:sz w:val="20"/>
          <w:szCs w:val="20"/>
        </w:rPr>
      </w:pPr>
    </w:p>
    <w:p w:rsidR="003D508B" w:rsidRPr="00FA77CE" w:rsidRDefault="003D508B" w:rsidP="003D508B">
      <w:pPr>
        <w:jc w:val="both"/>
        <w:rPr>
          <w:rFonts w:ascii="Calibri" w:eastAsiaTheme="minorEastAsia" w:hAnsi="Calibri" w:cs="Calibri"/>
          <w:b/>
          <w:sz w:val="20"/>
          <w:szCs w:val="20"/>
          <w:lang w:val="es-MX"/>
        </w:rPr>
      </w:pPr>
      <w:r w:rsidRPr="00FA77CE">
        <w:rPr>
          <w:rFonts w:ascii="Calibri" w:hAnsi="Calibri" w:cs="Calibri"/>
          <w:b/>
          <w:sz w:val="20"/>
          <w:szCs w:val="20"/>
        </w:rPr>
        <w:t xml:space="preserve">Día 8. </w:t>
      </w:r>
      <w:r w:rsidRPr="00FA77CE">
        <w:rPr>
          <w:rFonts w:ascii="Calibri" w:eastAsiaTheme="minorEastAsia" w:hAnsi="Calibri" w:cs="Calibri"/>
          <w:b/>
          <w:sz w:val="20"/>
          <w:szCs w:val="20"/>
          <w:lang w:val="es-MX"/>
        </w:rPr>
        <w:t>Esmirna</w:t>
      </w:r>
      <w:r w:rsidR="00AC24A3" w:rsidRPr="00FA77CE">
        <w:rPr>
          <w:rFonts w:ascii="Calibri" w:eastAsiaTheme="minorEastAsia" w:hAnsi="Calibri" w:cs="Calibri"/>
          <w:b/>
          <w:sz w:val="20"/>
          <w:szCs w:val="20"/>
          <w:lang w:val="es-MX"/>
        </w:rPr>
        <w:t xml:space="preserve"> </w:t>
      </w:r>
      <w:r w:rsidRPr="00FA77CE">
        <w:rPr>
          <w:rFonts w:ascii="Calibri" w:eastAsiaTheme="minorEastAsia" w:hAnsi="Calibri" w:cs="Calibri"/>
          <w:b/>
          <w:sz w:val="20"/>
          <w:szCs w:val="20"/>
          <w:lang w:val="es-MX"/>
        </w:rPr>
        <w:t xml:space="preserve">– </w:t>
      </w:r>
      <w:proofErr w:type="spellStart"/>
      <w:r w:rsidR="00CC5DF4" w:rsidRPr="00FA77CE">
        <w:rPr>
          <w:rFonts w:ascii="Calibri" w:eastAsiaTheme="minorEastAsia" w:hAnsi="Calibri" w:cs="Calibri"/>
          <w:b/>
          <w:sz w:val="20"/>
          <w:szCs w:val="20"/>
          <w:lang w:val="es-MX"/>
        </w:rPr>
        <w:t>Mykonos</w:t>
      </w:r>
      <w:proofErr w:type="spellEnd"/>
    </w:p>
    <w:p w:rsidR="003D508B" w:rsidRPr="00FA77CE" w:rsidRDefault="003D508B" w:rsidP="00100F2F">
      <w:pPr>
        <w:jc w:val="both"/>
        <w:rPr>
          <w:rFonts w:ascii="Calibri" w:hAnsi="Calibri" w:cs="Calibri"/>
          <w:color w:val="0D0D0D"/>
          <w:sz w:val="20"/>
          <w:szCs w:val="20"/>
          <w:lang w:val="es-ES"/>
        </w:rPr>
      </w:pPr>
      <w:r w:rsidRPr="00FA77CE">
        <w:rPr>
          <w:rFonts w:ascii="Calibri" w:eastAsiaTheme="minorEastAsia" w:hAnsi="Calibri" w:cs="Calibri"/>
          <w:b/>
          <w:sz w:val="20"/>
          <w:szCs w:val="20"/>
        </w:rPr>
        <w:t>Desayuno.</w:t>
      </w:r>
      <w:r w:rsidR="00100F2F" w:rsidRPr="00FA77CE">
        <w:rPr>
          <w:rFonts w:ascii="Calibri" w:eastAsiaTheme="minorEastAsia" w:hAnsi="Calibri" w:cs="Calibri"/>
          <w:b/>
          <w:sz w:val="20"/>
          <w:szCs w:val="20"/>
        </w:rPr>
        <w:t xml:space="preserve"> </w:t>
      </w:r>
      <w:r w:rsidR="00100F2F" w:rsidRPr="00FA77CE">
        <w:rPr>
          <w:rFonts w:ascii="Calibri" w:hAnsi="Calibri" w:cs="Calibri"/>
          <w:color w:val="0D0D0D"/>
          <w:sz w:val="20"/>
          <w:szCs w:val="20"/>
          <w:lang w:val="es-ES"/>
        </w:rPr>
        <w:t xml:space="preserve">A la hora indicada daremos </w:t>
      </w:r>
      <w:proofErr w:type="spellStart"/>
      <w:r w:rsidR="00100F2F" w:rsidRPr="00FA77CE">
        <w:rPr>
          <w:rFonts w:ascii="Calibri" w:hAnsi="Calibri" w:cs="Calibri"/>
          <w:color w:val="0D0D0D"/>
          <w:sz w:val="20"/>
          <w:szCs w:val="20"/>
          <w:lang w:val="es-ES"/>
        </w:rPr>
        <w:t>tralado</w:t>
      </w:r>
      <w:proofErr w:type="spellEnd"/>
      <w:r w:rsidR="00100F2F" w:rsidRPr="00FA77CE">
        <w:rPr>
          <w:rFonts w:ascii="Calibri" w:hAnsi="Calibri" w:cs="Calibri"/>
          <w:color w:val="0D0D0D"/>
          <w:sz w:val="20"/>
          <w:szCs w:val="20"/>
          <w:lang w:val="es-ES"/>
        </w:rPr>
        <w:t xml:space="preserve"> al </w:t>
      </w:r>
      <w:proofErr w:type="spellStart"/>
      <w:r w:rsidR="00100F2F" w:rsidRPr="00FA77CE">
        <w:rPr>
          <w:rFonts w:ascii="Calibri" w:hAnsi="Calibri" w:cs="Calibri"/>
          <w:color w:val="0D0D0D"/>
          <w:sz w:val="20"/>
          <w:szCs w:val="20"/>
          <w:lang w:val="es-ES"/>
        </w:rPr>
        <w:t>aeropueto</w:t>
      </w:r>
      <w:proofErr w:type="spellEnd"/>
      <w:r w:rsidR="00100F2F" w:rsidRPr="00FA77CE">
        <w:rPr>
          <w:rFonts w:ascii="Calibri" w:hAnsi="Calibri" w:cs="Calibri"/>
          <w:color w:val="0D0D0D"/>
          <w:sz w:val="20"/>
          <w:szCs w:val="20"/>
          <w:lang w:val="es-ES"/>
        </w:rPr>
        <w:t xml:space="preserve"> de Esmirna para tomar el vuelo con destino a </w:t>
      </w:r>
      <w:proofErr w:type="spellStart"/>
      <w:r w:rsidR="00100F2F" w:rsidRPr="00FA77CE">
        <w:rPr>
          <w:rFonts w:ascii="Calibri" w:hAnsi="Calibri" w:cs="Calibri"/>
          <w:color w:val="0D0D0D"/>
          <w:sz w:val="20"/>
          <w:szCs w:val="20"/>
          <w:lang w:val="es-ES"/>
        </w:rPr>
        <w:t>Mykonos</w:t>
      </w:r>
      <w:proofErr w:type="spellEnd"/>
      <w:r w:rsidR="00100F2F" w:rsidRPr="00FA77CE">
        <w:rPr>
          <w:rFonts w:ascii="Calibri" w:hAnsi="Calibri" w:cs="Calibri"/>
          <w:color w:val="0D0D0D"/>
          <w:sz w:val="20"/>
          <w:szCs w:val="20"/>
          <w:lang w:val="es-ES"/>
        </w:rPr>
        <w:t xml:space="preserve"> (vuelo vía Estambul- Atenas (incluido). Llegada a </w:t>
      </w:r>
      <w:proofErr w:type="spellStart"/>
      <w:r w:rsidR="00100F2F" w:rsidRPr="00FA77CE">
        <w:rPr>
          <w:rFonts w:ascii="Calibri" w:hAnsi="Calibri" w:cs="Calibri"/>
          <w:color w:val="0D0D0D"/>
          <w:sz w:val="20"/>
          <w:szCs w:val="20"/>
          <w:lang w:val="es-ES"/>
        </w:rPr>
        <w:t>Mykonos</w:t>
      </w:r>
      <w:proofErr w:type="spellEnd"/>
      <w:r w:rsidR="00100F2F" w:rsidRPr="00FA77CE">
        <w:rPr>
          <w:rFonts w:ascii="Calibri" w:hAnsi="Calibri" w:cs="Calibri"/>
          <w:color w:val="0D0D0D"/>
          <w:sz w:val="20"/>
          <w:szCs w:val="20"/>
          <w:lang w:val="es-ES"/>
        </w:rPr>
        <w:t xml:space="preserve">. Traslado al hotel. Día libre para actividades personales. </w:t>
      </w:r>
      <w:r w:rsidR="00100F2F" w:rsidRPr="00FA77CE">
        <w:rPr>
          <w:rFonts w:ascii="Calibri" w:hAnsi="Calibri" w:cs="Calibri"/>
          <w:b/>
          <w:bCs/>
          <w:color w:val="0D0D0D"/>
          <w:sz w:val="20"/>
          <w:szCs w:val="20"/>
          <w:lang w:val="es-ES"/>
        </w:rPr>
        <w:t>Al</w:t>
      </w:r>
      <w:proofErr w:type="spellStart"/>
      <w:r w:rsidRPr="00FA77CE">
        <w:rPr>
          <w:rFonts w:ascii="Calibri" w:eastAsiaTheme="minorEastAsia" w:hAnsi="Calibri" w:cs="Calibri"/>
          <w:b/>
          <w:bCs/>
          <w:sz w:val="20"/>
          <w:szCs w:val="20"/>
        </w:rPr>
        <w:t>ojamiento</w:t>
      </w:r>
      <w:proofErr w:type="spellEnd"/>
      <w:r w:rsidRPr="00FA77CE">
        <w:rPr>
          <w:rFonts w:ascii="Calibri" w:eastAsiaTheme="minorEastAsia" w:hAnsi="Calibri" w:cs="Calibri"/>
          <w:b/>
          <w:sz w:val="20"/>
          <w:szCs w:val="20"/>
        </w:rPr>
        <w:t>.</w:t>
      </w:r>
    </w:p>
    <w:p w:rsidR="003D508B" w:rsidRPr="00FA77CE" w:rsidRDefault="003D508B" w:rsidP="003D508B">
      <w:pPr>
        <w:pStyle w:val="Textosinformato"/>
        <w:jc w:val="both"/>
        <w:rPr>
          <w:rFonts w:ascii="Calibri" w:eastAsiaTheme="minorEastAsia" w:hAnsi="Calibri" w:cs="Calibri"/>
          <w:b/>
          <w:sz w:val="20"/>
          <w:szCs w:val="20"/>
        </w:rPr>
      </w:pPr>
    </w:p>
    <w:p w:rsidR="003D508B" w:rsidRPr="00FA77CE" w:rsidRDefault="003D508B" w:rsidP="003D508B">
      <w:pPr>
        <w:jc w:val="both"/>
        <w:rPr>
          <w:rFonts w:ascii="Calibri" w:eastAsiaTheme="minorEastAsia" w:hAnsi="Calibri" w:cs="Calibri"/>
          <w:b/>
          <w:sz w:val="20"/>
          <w:szCs w:val="20"/>
        </w:rPr>
      </w:pPr>
      <w:r w:rsidRPr="00FA77CE">
        <w:rPr>
          <w:rFonts w:ascii="Calibri" w:hAnsi="Calibri" w:cs="Calibri"/>
          <w:b/>
          <w:sz w:val="20"/>
          <w:szCs w:val="20"/>
        </w:rPr>
        <w:t xml:space="preserve">Día 9. </w:t>
      </w:r>
      <w:proofErr w:type="spellStart"/>
      <w:r w:rsidR="00867B8E" w:rsidRPr="00FA77CE">
        <w:rPr>
          <w:rFonts w:ascii="Calibri" w:eastAsiaTheme="minorEastAsia" w:hAnsi="Calibri" w:cs="Calibri"/>
          <w:b/>
          <w:sz w:val="20"/>
          <w:szCs w:val="20"/>
        </w:rPr>
        <w:t>Mykonos</w:t>
      </w:r>
      <w:proofErr w:type="spellEnd"/>
      <w:r w:rsidR="00B918C9" w:rsidRPr="00FA77CE">
        <w:rPr>
          <w:rFonts w:ascii="Calibri" w:eastAsiaTheme="minorEastAsia" w:hAnsi="Calibri" w:cs="Calibri"/>
          <w:b/>
          <w:sz w:val="20"/>
          <w:szCs w:val="20"/>
        </w:rPr>
        <w:t xml:space="preserve"> </w:t>
      </w:r>
    </w:p>
    <w:p w:rsidR="00B918C9" w:rsidRPr="00FA77CE" w:rsidRDefault="003D508B" w:rsidP="00B918C9">
      <w:pPr>
        <w:jc w:val="both"/>
        <w:rPr>
          <w:rFonts w:ascii="Calibri" w:hAnsi="Calibri" w:cs="Calibri"/>
          <w:color w:val="0D0D0D"/>
          <w:sz w:val="20"/>
          <w:szCs w:val="20"/>
          <w:lang w:val="es-ES"/>
        </w:rPr>
      </w:pPr>
      <w:r w:rsidRPr="00FA77CE">
        <w:rPr>
          <w:rFonts w:ascii="Calibri" w:eastAsiaTheme="minorEastAsia" w:hAnsi="Calibri" w:cs="Calibri"/>
          <w:b/>
          <w:sz w:val="20"/>
          <w:szCs w:val="20"/>
        </w:rPr>
        <w:t>Desayuno.</w:t>
      </w:r>
      <w:r w:rsidR="00B918C9" w:rsidRPr="00FA77CE">
        <w:rPr>
          <w:rFonts w:ascii="Calibri" w:eastAsiaTheme="minorEastAsia" w:hAnsi="Calibri" w:cs="Calibri"/>
          <w:b/>
          <w:sz w:val="20"/>
          <w:szCs w:val="20"/>
        </w:rPr>
        <w:t xml:space="preserve"> </w:t>
      </w:r>
      <w:r w:rsidR="00B918C9" w:rsidRPr="00FA77CE">
        <w:rPr>
          <w:rFonts w:ascii="Calibri" w:hAnsi="Calibri" w:cs="Calibri"/>
          <w:color w:val="0D0D0D"/>
          <w:sz w:val="20"/>
          <w:szCs w:val="20"/>
          <w:lang w:val="es-ES"/>
        </w:rPr>
        <w:t xml:space="preserve">Día libre para disfrutar del sol, el mar, las playas y toda la belleza de esta mágica isla que también ofrece una increíble vida nocturna. </w:t>
      </w:r>
      <w:r w:rsidR="00B918C9" w:rsidRPr="00FA77CE">
        <w:rPr>
          <w:rFonts w:ascii="Calibri" w:hAnsi="Calibri" w:cs="Calibri"/>
          <w:b/>
          <w:bCs/>
          <w:color w:val="0D0D0D"/>
          <w:sz w:val="20"/>
          <w:szCs w:val="20"/>
          <w:lang w:val="es-ES"/>
        </w:rPr>
        <w:t>Alojamiento.</w:t>
      </w:r>
      <w:r w:rsidR="00B918C9" w:rsidRPr="00FA77CE">
        <w:rPr>
          <w:rFonts w:ascii="Calibri" w:hAnsi="Calibri" w:cs="Calibri"/>
          <w:color w:val="0D0D0D"/>
          <w:sz w:val="20"/>
          <w:szCs w:val="20"/>
          <w:lang w:val="es-ES"/>
        </w:rPr>
        <w:t xml:space="preserve"> </w:t>
      </w:r>
    </w:p>
    <w:p w:rsidR="003D508B" w:rsidRPr="00FA77CE" w:rsidRDefault="003D508B" w:rsidP="003D508B">
      <w:pPr>
        <w:pStyle w:val="Textosinformato"/>
        <w:jc w:val="both"/>
        <w:rPr>
          <w:rFonts w:ascii="Calibri" w:eastAsiaTheme="minorEastAsia" w:hAnsi="Calibri" w:cs="Calibri"/>
          <w:b/>
          <w:sz w:val="20"/>
          <w:szCs w:val="20"/>
        </w:rPr>
      </w:pPr>
      <w:r w:rsidRPr="00FA77CE">
        <w:rPr>
          <w:rFonts w:ascii="Calibri" w:eastAsiaTheme="minorEastAsia" w:hAnsi="Calibri" w:cs="Calibri"/>
          <w:b/>
          <w:sz w:val="20"/>
          <w:szCs w:val="20"/>
        </w:rPr>
        <w:t xml:space="preserve"> Alojamiento.</w:t>
      </w:r>
    </w:p>
    <w:p w:rsidR="003D508B" w:rsidRPr="00FA77CE" w:rsidRDefault="003D508B" w:rsidP="003D508B">
      <w:pPr>
        <w:pStyle w:val="Textosinformato"/>
        <w:jc w:val="both"/>
        <w:rPr>
          <w:rFonts w:ascii="Calibri" w:eastAsiaTheme="minorEastAsia" w:hAnsi="Calibri" w:cs="Calibri"/>
          <w:b/>
          <w:sz w:val="20"/>
          <w:szCs w:val="20"/>
        </w:rPr>
      </w:pPr>
    </w:p>
    <w:p w:rsidR="003D508B" w:rsidRPr="00FA77CE" w:rsidRDefault="003D508B" w:rsidP="00971145">
      <w:pPr>
        <w:tabs>
          <w:tab w:val="left" w:pos="2640"/>
        </w:tabs>
        <w:jc w:val="both"/>
        <w:rPr>
          <w:rFonts w:ascii="Calibri" w:hAnsi="Calibri" w:cs="Calibri"/>
          <w:b/>
          <w:sz w:val="20"/>
          <w:szCs w:val="20"/>
        </w:rPr>
      </w:pPr>
      <w:r w:rsidRPr="00FA77CE">
        <w:rPr>
          <w:rFonts w:ascii="Calibri" w:hAnsi="Calibri" w:cs="Calibri"/>
          <w:b/>
          <w:sz w:val="20"/>
          <w:szCs w:val="20"/>
        </w:rPr>
        <w:t>Día 1</w:t>
      </w:r>
      <w:r w:rsidR="00971145" w:rsidRPr="00FA77CE">
        <w:rPr>
          <w:rFonts w:ascii="Calibri" w:hAnsi="Calibri" w:cs="Calibri"/>
          <w:b/>
          <w:sz w:val="20"/>
          <w:szCs w:val="20"/>
        </w:rPr>
        <w:t>1</w:t>
      </w:r>
      <w:r w:rsidRPr="00FA77CE">
        <w:rPr>
          <w:rFonts w:ascii="Calibri" w:hAnsi="Calibri" w:cs="Calibri"/>
          <w:b/>
          <w:sz w:val="20"/>
          <w:szCs w:val="20"/>
        </w:rPr>
        <w:t xml:space="preserve">. </w:t>
      </w:r>
      <w:r w:rsidR="00971145" w:rsidRPr="00FA77CE">
        <w:rPr>
          <w:rFonts w:ascii="Calibri" w:eastAsiaTheme="minorEastAsia" w:hAnsi="Calibri" w:cs="Calibri"/>
          <w:b/>
          <w:sz w:val="20"/>
          <w:szCs w:val="20"/>
        </w:rPr>
        <w:t xml:space="preserve"> </w:t>
      </w:r>
      <w:proofErr w:type="spellStart"/>
      <w:r w:rsidR="00971145" w:rsidRPr="00FA77CE">
        <w:rPr>
          <w:rFonts w:ascii="Calibri" w:eastAsiaTheme="minorEastAsia" w:hAnsi="Calibri" w:cs="Calibri"/>
          <w:b/>
          <w:sz w:val="20"/>
          <w:szCs w:val="20"/>
        </w:rPr>
        <w:t>Mykonos</w:t>
      </w:r>
      <w:proofErr w:type="spellEnd"/>
      <w:r w:rsidR="00971145" w:rsidRPr="00FA77CE">
        <w:rPr>
          <w:rFonts w:ascii="Calibri" w:eastAsiaTheme="minorEastAsia" w:hAnsi="Calibri" w:cs="Calibri"/>
          <w:b/>
          <w:sz w:val="20"/>
          <w:szCs w:val="20"/>
        </w:rPr>
        <w:t xml:space="preserve"> </w:t>
      </w:r>
      <w:r w:rsidR="004D61B0" w:rsidRPr="00FA77CE">
        <w:rPr>
          <w:rFonts w:ascii="Calibri" w:eastAsiaTheme="minorEastAsia" w:hAnsi="Calibri" w:cs="Calibri"/>
          <w:b/>
          <w:sz w:val="20"/>
          <w:szCs w:val="20"/>
        </w:rPr>
        <w:t xml:space="preserve">– Santorini </w:t>
      </w:r>
    </w:p>
    <w:p w:rsidR="003D508B" w:rsidRPr="00FA77CE" w:rsidRDefault="003D508B" w:rsidP="003D508B">
      <w:pPr>
        <w:pStyle w:val="Textosinformato"/>
        <w:jc w:val="both"/>
        <w:rPr>
          <w:rFonts w:ascii="Calibri" w:hAnsi="Calibri" w:cs="Calibri"/>
          <w:b/>
          <w:bCs/>
          <w:color w:val="0D0D0D"/>
          <w:sz w:val="20"/>
          <w:szCs w:val="20"/>
          <w:lang w:val="es-ES"/>
        </w:rPr>
      </w:pPr>
      <w:r w:rsidRPr="00FA77CE">
        <w:rPr>
          <w:rFonts w:ascii="Calibri" w:hAnsi="Calibri" w:cs="Calibri"/>
          <w:b/>
          <w:sz w:val="20"/>
          <w:szCs w:val="20"/>
        </w:rPr>
        <w:t xml:space="preserve">Desayuno. </w:t>
      </w:r>
      <w:r w:rsidR="007F62BE" w:rsidRPr="00FA77CE">
        <w:rPr>
          <w:rFonts w:ascii="Calibri" w:hAnsi="Calibri" w:cs="Calibri"/>
          <w:color w:val="0D0D0D"/>
          <w:sz w:val="20"/>
          <w:szCs w:val="20"/>
          <w:lang w:val="es-ES"/>
        </w:rPr>
        <w:t xml:space="preserve">A la hora acordada nos trasladaremos al Puerto para tomar el ferry </w:t>
      </w:r>
      <w:r w:rsidR="006A2239" w:rsidRPr="00FA77CE">
        <w:rPr>
          <w:rFonts w:ascii="Calibri" w:hAnsi="Calibri" w:cs="Calibri"/>
          <w:color w:val="0D0D0D"/>
          <w:sz w:val="20"/>
          <w:szCs w:val="20"/>
          <w:lang w:val="es-ES"/>
        </w:rPr>
        <w:t xml:space="preserve">(incluido) </w:t>
      </w:r>
      <w:r w:rsidR="007F62BE" w:rsidRPr="00FA77CE">
        <w:rPr>
          <w:rFonts w:ascii="Calibri" w:hAnsi="Calibri" w:cs="Calibri"/>
          <w:color w:val="0D0D0D"/>
          <w:sz w:val="20"/>
          <w:szCs w:val="20"/>
          <w:lang w:val="es-ES"/>
        </w:rPr>
        <w:t xml:space="preserve">con destino a la famosa isla de Santorini. Llegada, traslado al hotel y tarde libre para disfrutar. </w:t>
      </w:r>
      <w:r w:rsidR="007F62BE" w:rsidRPr="00FA77CE">
        <w:rPr>
          <w:rFonts w:ascii="Calibri" w:hAnsi="Calibri" w:cs="Calibri"/>
          <w:b/>
          <w:bCs/>
          <w:color w:val="0D0D0D"/>
          <w:sz w:val="20"/>
          <w:szCs w:val="20"/>
          <w:lang w:val="es-ES"/>
        </w:rPr>
        <w:t>Alojamiento.</w:t>
      </w:r>
    </w:p>
    <w:p w:rsidR="006A2239" w:rsidRPr="00FA77CE" w:rsidRDefault="006A2239" w:rsidP="003D508B">
      <w:pPr>
        <w:pStyle w:val="Textosinformato"/>
        <w:jc w:val="both"/>
        <w:rPr>
          <w:rFonts w:ascii="Calibri" w:hAnsi="Calibri" w:cs="Calibri"/>
          <w:b/>
          <w:bCs/>
          <w:color w:val="0D0D0D"/>
          <w:sz w:val="20"/>
          <w:szCs w:val="20"/>
          <w:lang w:val="es-ES"/>
        </w:rPr>
      </w:pPr>
    </w:p>
    <w:p w:rsidR="006A2239" w:rsidRPr="00FA77CE" w:rsidRDefault="006A2239" w:rsidP="003D508B">
      <w:pPr>
        <w:pStyle w:val="Textosinformato"/>
        <w:jc w:val="both"/>
        <w:rPr>
          <w:rFonts w:ascii="Calibri" w:hAnsi="Calibri" w:cs="Calibri"/>
          <w:b/>
          <w:bCs/>
          <w:color w:val="0D0D0D"/>
          <w:sz w:val="20"/>
          <w:szCs w:val="20"/>
          <w:lang w:val="es-ES"/>
        </w:rPr>
      </w:pPr>
      <w:r w:rsidRPr="00FA77CE">
        <w:rPr>
          <w:rFonts w:ascii="Calibri" w:hAnsi="Calibri" w:cs="Calibri"/>
          <w:b/>
          <w:bCs/>
          <w:color w:val="0D0D0D"/>
          <w:sz w:val="20"/>
          <w:szCs w:val="20"/>
          <w:lang w:val="es-ES"/>
        </w:rPr>
        <w:t xml:space="preserve">Día 12. </w:t>
      </w:r>
      <w:r w:rsidR="009657A3" w:rsidRPr="00FA77CE">
        <w:rPr>
          <w:rFonts w:ascii="Calibri" w:hAnsi="Calibri" w:cs="Calibri"/>
          <w:b/>
          <w:bCs/>
          <w:color w:val="0D0D0D"/>
          <w:sz w:val="20"/>
          <w:szCs w:val="20"/>
          <w:lang w:val="es-ES"/>
        </w:rPr>
        <w:t xml:space="preserve">Santorini </w:t>
      </w:r>
    </w:p>
    <w:p w:rsidR="0059300C" w:rsidRPr="00FA77CE" w:rsidRDefault="009657A3" w:rsidP="0059300C">
      <w:pPr>
        <w:jc w:val="both"/>
        <w:rPr>
          <w:rFonts w:ascii="Calibri" w:hAnsi="Calibri" w:cs="Calibri"/>
          <w:b/>
          <w:bCs/>
          <w:color w:val="0D0D0D"/>
          <w:sz w:val="20"/>
          <w:szCs w:val="20"/>
          <w:lang w:val="es-ES"/>
        </w:rPr>
      </w:pPr>
      <w:r w:rsidRPr="00FA77CE">
        <w:rPr>
          <w:rFonts w:ascii="Calibri" w:hAnsi="Calibri" w:cs="Calibri"/>
          <w:b/>
          <w:bCs/>
          <w:color w:val="0D0D0D"/>
          <w:sz w:val="20"/>
          <w:szCs w:val="20"/>
          <w:lang w:val="es-ES"/>
        </w:rPr>
        <w:t xml:space="preserve">Desayuno. </w:t>
      </w:r>
      <w:r w:rsidR="0059300C" w:rsidRPr="00FA77CE">
        <w:rPr>
          <w:rFonts w:ascii="Calibri" w:hAnsi="Calibri" w:cs="Calibri"/>
          <w:color w:val="0D0D0D"/>
          <w:sz w:val="20"/>
          <w:szCs w:val="20"/>
          <w:lang w:val="es-ES"/>
        </w:rPr>
        <w:t xml:space="preserve">Día libre para divertirnos en esta maravillosa isla, única por su morfología y sus pintorescos pueblecitos colgados en el borde del acantilado, sus playas de arena negra, blanca y roja. </w:t>
      </w:r>
      <w:r w:rsidR="0059300C" w:rsidRPr="00FA77CE">
        <w:rPr>
          <w:rFonts w:ascii="Calibri" w:hAnsi="Calibri" w:cs="Calibri"/>
          <w:b/>
          <w:bCs/>
          <w:color w:val="0D0D0D"/>
          <w:sz w:val="20"/>
          <w:szCs w:val="20"/>
          <w:lang w:val="es-ES"/>
        </w:rPr>
        <w:t>Alojamiento.</w:t>
      </w:r>
    </w:p>
    <w:p w:rsidR="00F94769" w:rsidRPr="00FA77CE" w:rsidRDefault="00F94769" w:rsidP="0059300C">
      <w:pPr>
        <w:jc w:val="both"/>
        <w:rPr>
          <w:rFonts w:ascii="Calibri" w:hAnsi="Calibri" w:cs="Calibri"/>
          <w:b/>
          <w:bCs/>
          <w:color w:val="0D0D0D"/>
          <w:sz w:val="20"/>
          <w:szCs w:val="20"/>
          <w:lang w:val="es-ES"/>
        </w:rPr>
      </w:pPr>
    </w:p>
    <w:p w:rsidR="00F94769" w:rsidRPr="00FA77CE" w:rsidRDefault="00F94769" w:rsidP="0059300C">
      <w:pPr>
        <w:jc w:val="both"/>
        <w:rPr>
          <w:rFonts w:ascii="Calibri" w:hAnsi="Calibri" w:cs="Calibri"/>
          <w:b/>
          <w:bCs/>
          <w:color w:val="0D0D0D"/>
          <w:sz w:val="20"/>
          <w:szCs w:val="20"/>
          <w:lang w:val="es-ES"/>
        </w:rPr>
      </w:pPr>
      <w:r w:rsidRPr="00FA77CE">
        <w:rPr>
          <w:rFonts w:ascii="Calibri" w:hAnsi="Calibri" w:cs="Calibri"/>
          <w:b/>
          <w:bCs/>
          <w:color w:val="0D0D0D"/>
          <w:sz w:val="20"/>
          <w:szCs w:val="20"/>
          <w:lang w:val="es-ES"/>
        </w:rPr>
        <w:t xml:space="preserve">Día 13. Santorini – Atenas </w:t>
      </w:r>
    </w:p>
    <w:p w:rsidR="00B33B47" w:rsidRPr="00FA77CE" w:rsidRDefault="003B793F" w:rsidP="00B33B47">
      <w:pPr>
        <w:jc w:val="both"/>
        <w:rPr>
          <w:rFonts w:ascii="Calibri" w:hAnsi="Calibri" w:cs="Calibri"/>
          <w:b/>
          <w:bCs/>
          <w:color w:val="0D0D0D"/>
          <w:sz w:val="20"/>
          <w:szCs w:val="20"/>
          <w:lang w:val="es-ES"/>
        </w:rPr>
      </w:pPr>
      <w:r w:rsidRPr="00FA77CE">
        <w:rPr>
          <w:rFonts w:ascii="Calibri" w:hAnsi="Calibri" w:cs="Calibri"/>
          <w:b/>
          <w:bCs/>
          <w:color w:val="0D0D0D"/>
          <w:sz w:val="20"/>
          <w:szCs w:val="20"/>
          <w:lang w:val="es-ES"/>
        </w:rPr>
        <w:t xml:space="preserve">Desayuno. </w:t>
      </w:r>
      <w:r w:rsidR="00B33B47" w:rsidRPr="00FA77CE">
        <w:rPr>
          <w:rFonts w:ascii="Calibri" w:hAnsi="Calibri" w:cs="Calibri"/>
          <w:color w:val="0D0D0D"/>
          <w:sz w:val="20"/>
          <w:szCs w:val="20"/>
          <w:lang w:val="es-ES"/>
        </w:rPr>
        <w:t xml:space="preserve">Traslado al puerto. A la hora acordada tomaremos el ferry (incluido) que nos llevará a Atenas. Llegada al puerto de Pireo, desembarque, traslado al hotel. </w:t>
      </w:r>
      <w:r w:rsidR="00B33B47" w:rsidRPr="00FA77CE">
        <w:rPr>
          <w:rFonts w:ascii="Calibri" w:hAnsi="Calibri" w:cs="Calibri"/>
          <w:b/>
          <w:bCs/>
          <w:color w:val="0D0D0D"/>
          <w:sz w:val="20"/>
          <w:szCs w:val="20"/>
          <w:lang w:val="es-ES"/>
        </w:rPr>
        <w:t>Alojamiento.</w:t>
      </w:r>
    </w:p>
    <w:p w:rsidR="00B33B47" w:rsidRPr="00FA77CE" w:rsidRDefault="00B33B47" w:rsidP="00B33B47">
      <w:pPr>
        <w:jc w:val="both"/>
        <w:rPr>
          <w:rFonts w:ascii="Calibri" w:hAnsi="Calibri" w:cs="Calibri"/>
          <w:b/>
          <w:bCs/>
          <w:color w:val="0D0D0D"/>
          <w:sz w:val="20"/>
          <w:szCs w:val="20"/>
          <w:lang w:val="es-ES"/>
        </w:rPr>
      </w:pPr>
    </w:p>
    <w:p w:rsidR="00B33B47" w:rsidRPr="00FA77CE" w:rsidRDefault="00B33B47" w:rsidP="00B33B47">
      <w:pPr>
        <w:jc w:val="both"/>
        <w:rPr>
          <w:rFonts w:ascii="Calibri" w:hAnsi="Calibri" w:cs="Calibri"/>
          <w:b/>
          <w:bCs/>
          <w:color w:val="0D0D0D"/>
          <w:sz w:val="20"/>
          <w:szCs w:val="20"/>
          <w:lang w:val="es-ES"/>
        </w:rPr>
      </w:pPr>
      <w:r w:rsidRPr="00FA77CE">
        <w:rPr>
          <w:rFonts w:ascii="Calibri" w:hAnsi="Calibri" w:cs="Calibri"/>
          <w:b/>
          <w:bCs/>
          <w:color w:val="0D0D0D"/>
          <w:sz w:val="20"/>
          <w:szCs w:val="20"/>
          <w:lang w:val="es-ES"/>
        </w:rPr>
        <w:t xml:space="preserve">Día 14. </w:t>
      </w:r>
      <w:r w:rsidR="006F3723" w:rsidRPr="00FA77CE">
        <w:rPr>
          <w:rFonts w:ascii="Calibri" w:hAnsi="Calibri" w:cs="Calibri"/>
          <w:b/>
          <w:bCs/>
          <w:color w:val="0D0D0D"/>
          <w:sz w:val="20"/>
          <w:szCs w:val="20"/>
          <w:lang w:val="es-ES"/>
        </w:rPr>
        <w:t xml:space="preserve">Atenas </w:t>
      </w:r>
    </w:p>
    <w:p w:rsidR="00F75C90" w:rsidRPr="00FA77CE" w:rsidRDefault="00F75C90" w:rsidP="00F75C90">
      <w:pPr>
        <w:jc w:val="both"/>
        <w:rPr>
          <w:rFonts w:ascii="Calibri" w:hAnsi="Calibri" w:cs="Calibri"/>
          <w:color w:val="0D0D0D"/>
          <w:sz w:val="20"/>
          <w:szCs w:val="20"/>
          <w:lang w:val="es-ES"/>
        </w:rPr>
      </w:pPr>
      <w:r w:rsidRPr="00FA77CE">
        <w:rPr>
          <w:rFonts w:ascii="Calibri" w:hAnsi="Calibri" w:cs="Calibri"/>
          <w:b/>
          <w:bCs/>
          <w:color w:val="0D0D0D"/>
          <w:sz w:val="20"/>
          <w:szCs w:val="20"/>
          <w:lang w:val="es-ES"/>
        </w:rPr>
        <w:t>Desayuno</w:t>
      </w:r>
      <w:r w:rsidRPr="00FA77CE">
        <w:rPr>
          <w:rFonts w:ascii="Calibri" w:hAnsi="Calibri" w:cs="Calibri"/>
          <w:color w:val="0D0D0D"/>
          <w:sz w:val="20"/>
          <w:szCs w:val="20"/>
          <w:lang w:val="es-ES"/>
        </w:rPr>
        <w:t xml:space="preserve">. Salida para visitar la ciudad de Atenas donde podremos conocer </w:t>
      </w:r>
      <w:proofErr w:type="spellStart"/>
      <w:r w:rsidRPr="00FA77CE">
        <w:rPr>
          <w:rFonts w:ascii="Calibri" w:hAnsi="Calibri" w:cs="Calibri"/>
          <w:color w:val="0D0D0D"/>
          <w:sz w:val="20"/>
          <w:szCs w:val="20"/>
          <w:lang w:val="es-ES"/>
        </w:rPr>
        <w:t>Kalimármaro</w:t>
      </w:r>
      <w:proofErr w:type="spellEnd"/>
      <w:r w:rsidRPr="00FA77CE">
        <w:rPr>
          <w:rFonts w:ascii="Calibri" w:hAnsi="Calibri" w:cs="Calibri"/>
          <w:color w:val="0D0D0D"/>
          <w:sz w:val="20"/>
          <w:szCs w:val="20"/>
          <w:lang w:val="es-ES"/>
        </w:rPr>
        <w:t xml:space="preserve">, el Arco de Adriano, el monumento al Soldado Desconocido y el </w:t>
      </w:r>
      <w:proofErr w:type="spellStart"/>
      <w:r w:rsidRPr="00FA77CE">
        <w:rPr>
          <w:rFonts w:ascii="Calibri" w:hAnsi="Calibri" w:cs="Calibri"/>
          <w:color w:val="0D0D0D"/>
          <w:sz w:val="20"/>
          <w:szCs w:val="20"/>
          <w:lang w:val="es-ES"/>
        </w:rPr>
        <w:t>radicional</w:t>
      </w:r>
      <w:proofErr w:type="spellEnd"/>
      <w:r w:rsidRPr="00FA77CE">
        <w:rPr>
          <w:rFonts w:ascii="Calibri" w:hAnsi="Calibri" w:cs="Calibri"/>
          <w:color w:val="0D0D0D"/>
          <w:sz w:val="20"/>
          <w:szCs w:val="20"/>
          <w:lang w:val="es-ES"/>
        </w:rPr>
        <w:t xml:space="preserve"> cambio de guardia. También visitaremos la Plaza de la Constitución (Plaza </w:t>
      </w:r>
      <w:proofErr w:type="spellStart"/>
      <w:r w:rsidRPr="00FA77CE">
        <w:rPr>
          <w:rFonts w:ascii="Calibri" w:hAnsi="Calibri" w:cs="Calibri"/>
          <w:color w:val="0D0D0D"/>
          <w:sz w:val="20"/>
          <w:szCs w:val="20"/>
          <w:lang w:val="es-ES"/>
        </w:rPr>
        <w:t>Syntagma</w:t>
      </w:r>
      <w:proofErr w:type="spellEnd"/>
      <w:r w:rsidRPr="00FA77CE">
        <w:rPr>
          <w:rFonts w:ascii="Calibri" w:hAnsi="Calibri" w:cs="Calibri"/>
          <w:color w:val="0D0D0D"/>
          <w:sz w:val="20"/>
          <w:szCs w:val="20"/>
          <w:lang w:val="es-ES"/>
        </w:rPr>
        <w:t xml:space="preserve">), la Plaza de la Concordia- (Plaza Omonia); así como la Acrópolis, los Propileos, el templo Jónico de Atenea Nike, el </w:t>
      </w:r>
      <w:proofErr w:type="spellStart"/>
      <w:r w:rsidRPr="00FA77CE">
        <w:rPr>
          <w:rFonts w:ascii="Calibri" w:hAnsi="Calibri" w:cs="Calibri"/>
          <w:color w:val="0D0D0D"/>
          <w:sz w:val="20"/>
          <w:szCs w:val="20"/>
          <w:lang w:val="es-ES"/>
        </w:rPr>
        <w:t>Erection</w:t>
      </w:r>
      <w:proofErr w:type="spellEnd"/>
      <w:r w:rsidRPr="00FA77CE">
        <w:rPr>
          <w:rFonts w:ascii="Calibri" w:hAnsi="Calibri" w:cs="Calibri"/>
          <w:color w:val="0D0D0D"/>
          <w:sz w:val="20"/>
          <w:szCs w:val="20"/>
          <w:lang w:val="es-ES"/>
        </w:rPr>
        <w:t xml:space="preserve"> y el Partenón. Enseguida tarde libre.  </w:t>
      </w:r>
      <w:r w:rsidRPr="00FA77CE">
        <w:rPr>
          <w:rFonts w:ascii="Calibri" w:hAnsi="Calibri" w:cs="Calibri"/>
          <w:b/>
          <w:bCs/>
          <w:color w:val="0D0D0D"/>
          <w:sz w:val="20"/>
          <w:szCs w:val="20"/>
          <w:lang w:val="es-ES"/>
        </w:rPr>
        <w:t>Alojamiento.</w:t>
      </w:r>
    </w:p>
    <w:p w:rsidR="00F75C90" w:rsidRPr="00FA77CE" w:rsidRDefault="00F75C90" w:rsidP="00F75C90">
      <w:pPr>
        <w:jc w:val="both"/>
        <w:rPr>
          <w:rFonts w:ascii="Calibri" w:hAnsi="Calibri" w:cs="Calibri"/>
          <w:b/>
          <w:bCs/>
          <w:color w:val="0D0D0D"/>
          <w:sz w:val="20"/>
          <w:szCs w:val="20"/>
          <w:lang w:val="es-ES"/>
        </w:rPr>
      </w:pPr>
    </w:p>
    <w:p w:rsidR="00F75C90" w:rsidRPr="00FA77CE" w:rsidRDefault="00F75C90" w:rsidP="00F75C90">
      <w:pPr>
        <w:jc w:val="both"/>
        <w:rPr>
          <w:rFonts w:ascii="Calibri" w:hAnsi="Calibri" w:cs="Calibri"/>
          <w:b/>
          <w:bCs/>
          <w:color w:val="0D0D0D"/>
          <w:sz w:val="20"/>
          <w:szCs w:val="20"/>
          <w:lang w:val="es-ES"/>
        </w:rPr>
      </w:pPr>
      <w:r w:rsidRPr="00FA77CE">
        <w:rPr>
          <w:rFonts w:ascii="Calibri" w:hAnsi="Calibri" w:cs="Calibri"/>
          <w:b/>
          <w:bCs/>
          <w:color w:val="0D0D0D"/>
          <w:sz w:val="20"/>
          <w:szCs w:val="20"/>
          <w:lang w:val="es-ES"/>
        </w:rPr>
        <w:t xml:space="preserve">Día 15. Atenas </w:t>
      </w:r>
    </w:p>
    <w:p w:rsidR="00B33B47" w:rsidRPr="00FA77CE" w:rsidRDefault="00B2006D" w:rsidP="00B33B47">
      <w:pPr>
        <w:jc w:val="both"/>
        <w:rPr>
          <w:rFonts w:ascii="Calibri" w:hAnsi="Calibri" w:cs="Calibri"/>
          <w:color w:val="0D0D0D"/>
          <w:sz w:val="20"/>
          <w:szCs w:val="20"/>
          <w:lang w:val="es-ES"/>
        </w:rPr>
      </w:pPr>
      <w:r w:rsidRPr="00FA77CE">
        <w:rPr>
          <w:rFonts w:ascii="Calibri" w:hAnsi="Calibri" w:cs="Calibri"/>
          <w:b/>
          <w:bCs/>
          <w:color w:val="0D0D0D"/>
          <w:sz w:val="20"/>
          <w:szCs w:val="20"/>
          <w:lang w:val="es-ES"/>
        </w:rPr>
        <w:t>Desayuno.</w:t>
      </w:r>
      <w:r w:rsidRPr="00FA77CE">
        <w:rPr>
          <w:rFonts w:ascii="Calibri" w:hAnsi="Calibri" w:cs="Calibri"/>
          <w:color w:val="0D0D0D"/>
          <w:sz w:val="20"/>
          <w:szCs w:val="20"/>
          <w:lang w:val="es-ES"/>
        </w:rPr>
        <w:t xml:space="preserve"> </w:t>
      </w:r>
      <w:r w:rsidR="00FA77CE" w:rsidRPr="00FA77CE">
        <w:rPr>
          <w:rFonts w:ascii="Calibri" w:hAnsi="Calibri" w:cs="Calibri"/>
          <w:color w:val="0D0D0D"/>
          <w:sz w:val="20"/>
          <w:szCs w:val="20"/>
          <w:lang w:val="es-ES"/>
        </w:rPr>
        <w:t>A la hora indicada traslado al aeropuerto para el vuelo de regreso.</w:t>
      </w:r>
    </w:p>
    <w:p w:rsidR="003D508B" w:rsidRPr="00F93D89" w:rsidRDefault="003D508B" w:rsidP="003D508B">
      <w:pPr>
        <w:rPr>
          <w:rFonts w:eastAsia="Times" w:cstheme="minorHAnsi"/>
          <w:b/>
          <w:sz w:val="20"/>
          <w:szCs w:val="20"/>
          <w:lang w:eastAsia="es-ES"/>
        </w:rPr>
      </w:pPr>
    </w:p>
    <w:p w:rsidR="00527C10" w:rsidRDefault="003D508B" w:rsidP="003D508B">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527C10" w:rsidRDefault="00527C10" w:rsidP="003D508B">
      <w:pPr>
        <w:autoSpaceDE w:val="0"/>
        <w:autoSpaceDN w:val="0"/>
        <w:adjustRightInd w:val="0"/>
        <w:rPr>
          <w:rFonts w:cstheme="minorHAnsi"/>
          <w:b/>
          <w:bCs/>
          <w:sz w:val="20"/>
          <w:szCs w:val="20"/>
          <w:lang w:val="es-ES"/>
        </w:rPr>
      </w:pPr>
    </w:p>
    <w:p w:rsidR="003D508B" w:rsidRPr="00B56B0D" w:rsidRDefault="003D508B" w:rsidP="003D508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0A4FE59" wp14:editId="04BE9D4A">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D508B" w:rsidRPr="00F74623" w:rsidRDefault="003D508B" w:rsidP="003D508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A4FE5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3D508B" w:rsidRPr="00F74623" w:rsidRDefault="003D508B" w:rsidP="003D508B">
                      <w:pPr>
                        <w:jc w:val="center"/>
                        <w:rPr>
                          <w:b/>
                          <w:i/>
                          <w:lang w:val="es-ES"/>
                        </w:rPr>
                      </w:pPr>
                      <w:r w:rsidRPr="00F74623">
                        <w:rPr>
                          <w:b/>
                          <w:i/>
                          <w:lang w:val="es-ES"/>
                        </w:rPr>
                        <w:t>JULIÁ TOURS INCLUYE:</w:t>
                      </w:r>
                    </w:p>
                  </w:txbxContent>
                </v:textbox>
                <w10:wrap type="square"/>
              </v:rect>
            </w:pict>
          </mc:Fallback>
        </mc:AlternateContent>
      </w:r>
    </w:p>
    <w:p w:rsidR="003D508B" w:rsidRPr="00B56B0D" w:rsidRDefault="003D508B" w:rsidP="003D508B">
      <w:pPr>
        <w:rPr>
          <w:sz w:val="20"/>
          <w:szCs w:val="20"/>
          <w:lang w:val="es-ES"/>
        </w:rPr>
      </w:pPr>
    </w:p>
    <w:p w:rsidR="00B86FE5" w:rsidRPr="003E6080" w:rsidRDefault="00B86FE5" w:rsidP="00B86FE5">
      <w:pPr>
        <w:pStyle w:val="Prrafodelista"/>
        <w:numPr>
          <w:ilvl w:val="0"/>
          <w:numId w:val="1"/>
        </w:numPr>
        <w:tabs>
          <w:tab w:val="left" w:pos="851"/>
        </w:tabs>
        <w:spacing w:after="0" w:line="240" w:lineRule="auto"/>
        <w:ind w:left="1276" w:hanging="709"/>
        <w:rPr>
          <w:rFonts w:cstheme="minorHAnsi"/>
          <w:sz w:val="20"/>
          <w:szCs w:val="20"/>
        </w:rPr>
      </w:pPr>
      <w:r w:rsidRPr="003E6080">
        <w:rPr>
          <w:rFonts w:cstheme="minorHAnsi"/>
          <w:sz w:val="20"/>
          <w:szCs w:val="20"/>
        </w:rPr>
        <w:t>Traslados aeropuerto/hotel/aeropuerto en servicio compartido.</w:t>
      </w:r>
    </w:p>
    <w:p w:rsidR="003E6080" w:rsidRPr="003E6080" w:rsidRDefault="00165959" w:rsidP="003E6080">
      <w:pPr>
        <w:pStyle w:val="Prrafodelista"/>
        <w:numPr>
          <w:ilvl w:val="0"/>
          <w:numId w:val="1"/>
        </w:numPr>
        <w:tabs>
          <w:tab w:val="left" w:pos="851"/>
        </w:tabs>
        <w:spacing w:after="0" w:line="240" w:lineRule="auto"/>
        <w:ind w:left="851" w:hanging="284"/>
        <w:rPr>
          <w:rFonts w:cstheme="minorHAnsi"/>
          <w:sz w:val="20"/>
          <w:szCs w:val="20"/>
        </w:rPr>
      </w:pPr>
      <w:r w:rsidRPr="003E6080">
        <w:rPr>
          <w:rFonts w:cstheme="minorHAnsi"/>
          <w:sz w:val="20"/>
          <w:szCs w:val="20"/>
        </w:rPr>
        <w:t>02</w:t>
      </w:r>
      <w:r w:rsidR="003D508B" w:rsidRPr="003E6080">
        <w:rPr>
          <w:rFonts w:cstheme="minorHAnsi"/>
          <w:sz w:val="20"/>
          <w:szCs w:val="20"/>
        </w:rPr>
        <w:t xml:space="preserve"> noches de alojamiento en Estambul, </w:t>
      </w:r>
      <w:r w:rsidRPr="003E6080">
        <w:rPr>
          <w:rFonts w:cstheme="minorHAnsi"/>
          <w:sz w:val="20"/>
          <w:szCs w:val="20"/>
        </w:rPr>
        <w:t>0</w:t>
      </w:r>
      <w:r w:rsidR="003D508B" w:rsidRPr="003E6080">
        <w:rPr>
          <w:rFonts w:cstheme="minorHAnsi"/>
          <w:sz w:val="20"/>
          <w:szCs w:val="20"/>
        </w:rPr>
        <w:t xml:space="preserve">1 en Ankara, </w:t>
      </w:r>
      <w:r w:rsidRPr="003E6080">
        <w:rPr>
          <w:rFonts w:cstheme="minorHAnsi"/>
          <w:sz w:val="20"/>
          <w:szCs w:val="20"/>
        </w:rPr>
        <w:t>0</w:t>
      </w:r>
      <w:r w:rsidR="003D508B" w:rsidRPr="003E6080">
        <w:rPr>
          <w:rFonts w:cstheme="minorHAnsi"/>
          <w:sz w:val="20"/>
          <w:szCs w:val="20"/>
        </w:rPr>
        <w:t xml:space="preserve">2 en Capadocia, </w:t>
      </w:r>
      <w:r w:rsidR="00D3772F" w:rsidRPr="003E6080">
        <w:rPr>
          <w:rFonts w:cstheme="minorHAnsi"/>
          <w:sz w:val="20"/>
          <w:szCs w:val="20"/>
        </w:rPr>
        <w:t>0</w:t>
      </w:r>
      <w:r w:rsidR="003D508B" w:rsidRPr="003E6080">
        <w:rPr>
          <w:rFonts w:cstheme="minorHAnsi"/>
          <w:sz w:val="20"/>
          <w:szCs w:val="20"/>
        </w:rPr>
        <w:t xml:space="preserve">1 en </w:t>
      </w:r>
      <w:proofErr w:type="spellStart"/>
      <w:r w:rsidR="003D508B" w:rsidRPr="003E6080">
        <w:rPr>
          <w:rFonts w:cstheme="minorHAnsi"/>
          <w:sz w:val="20"/>
          <w:szCs w:val="20"/>
        </w:rPr>
        <w:t>Pamukkale</w:t>
      </w:r>
      <w:proofErr w:type="spellEnd"/>
      <w:r w:rsidR="003D508B" w:rsidRPr="003E6080">
        <w:rPr>
          <w:rFonts w:cstheme="minorHAnsi"/>
          <w:sz w:val="20"/>
          <w:szCs w:val="20"/>
        </w:rPr>
        <w:t xml:space="preserve">, </w:t>
      </w:r>
      <w:r w:rsidR="00D3772F" w:rsidRPr="003E6080">
        <w:rPr>
          <w:rFonts w:cstheme="minorHAnsi"/>
          <w:sz w:val="20"/>
          <w:szCs w:val="20"/>
        </w:rPr>
        <w:t>0</w:t>
      </w:r>
      <w:r w:rsidR="003D508B" w:rsidRPr="003E6080">
        <w:rPr>
          <w:rFonts w:cstheme="minorHAnsi"/>
          <w:sz w:val="20"/>
          <w:szCs w:val="20"/>
        </w:rPr>
        <w:t>1 en Esmirna</w:t>
      </w:r>
      <w:r w:rsidR="00D3772F" w:rsidRPr="003E6080">
        <w:rPr>
          <w:rFonts w:cstheme="minorHAnsi"/>
          <w:sz w:val="20"/>
          <w:szCs w:val="20"/>
        </w:rPr>
        <w:t>,</w:t>
      </w:r>
      <w:r w:rsidR="00C11EE9" w:rsidRPr="003E6080">
        <w:rPr>
          <w:rFonts w:cstheme="minorHAnsi"/>
          <w:sz w:val="20"/>
          <w:szCs w:val="20"/>
        </w:rPr>
        <w:t xml:space="preserve"> 02 en </w:t>
      </w:r>
      <w:proofErr w:type="spellStart"/>
      <w:r w:rsidR="00C11EE9" w:rsidRPr="003E6080">
        <w:rPr>
          <w:rFonts w:cstheme="minorHAnsi"/>
          <w:sz w:val="20"/>
          <w:szCs w:val="20"/>
        </w:rPr>
        <w:t>Mykonos</w:t>
      </w:r>
      <w:proofErr w:type="spellEnd"/>
      <w:r w:rsidR="00C11EE9" w:rsidRPr="003E6080">
        <w:rPr>
          <w:rFonts w:cstheme="minorHAnsi"/>
          <w:sz w:val="20"/>
          <w:szCs w:val="20"/>
        </w:rPr>
        <w:t xml:space="preserve">, 02 </w:t>
      </w:r>
      <w:r w:rsidR="00D67829" w:rsidRPr="003E6080">
        <w:rPr>
          <w:rFonts w:cstheme="minorHAnsi"/>
          <w:sz w:val="20"/>
          <w:szCs w:val="20"/>
        </w:rPr>
        <w:t>en Santorini y 02 en A</w:t>
      </w:r>
      <w:r w:rsidR="000F7E96" w:rsidRPr="003E6080">
        <w:rPr>
          <w:rFonts w:cstheme="minorHAnsi"/>
          <w:sz w:val="20"/>
          <w:szCs w:val="20"/>
        </w:rPr>
        <w:t>tenas</w:t>
      </w:r>
    </w:p>
    <w:p w:rsidR="003D508B" w:rsidRPr="003E6080" w:rsidRDefault="003E6080" w:rsidP="003E6080">
      <w:pPr>
        <w:pStyle w:val="Prrafodelista"/>
        <w:numPr>
          <w:ilvl w:val="0"/>
          <w:numId w:val="1"/>
        </w:numPr>
        <w:tabs>
          <w:tab w:val="left" w:pos="851"/>
        </w:tabs>
        <w:spacing w:after="0" w:line="240" w:lineRule="auto"/>
        <w:ind w:left="851" w:hanging="284"/>
        <w:rPr>
          <w:rFonts w:cstheme="minorHAnsi"/>
          <w:sz w:val="20"/>
          <w:szCs w:val="20"/>
        </w:rPr>
      </w:pPr>
      <w:r w:rsidRPr="003E6080">
        <w:rPr>
          <w:rFonts w:cstheme="minorHAnsi"/>
          <w:sz w:val="20"/>
          <w:szCs w:val="20"/>
        </w:rPr>
        <w:t xml:space="preserve">Régimen de alimentos, según itinerario. </w:t>
      </w:r>
    </w:p>
    <w:p w:rsidR="00B609EA" w:rsidRPr="003E6080" w:rsidRDefault="003D508B" w:rsidP="00B609EA">
      <w:pPr>
        <w:pStyle w:val="Prrafodelista"/>
        <w:numPr>
          <w:ilvl w:val="0"/>
          <w:numId w:val="1"/>
        </w:numPr>
        <w:tabs>
          <w:tab w:val="left" w:pos="851"/>
        </w:tabs>
        <w:spacing w:after="0" w:line="240" w:lineRule="auto"/>
        <w:ind w:left="1276" w:hanging="709"/>
        <w:rPr>
          <w:rFonts w:cstheme="minorHAnsi"/>
          <w:sz w:val="20"/>
          <w:szCs w:val="20"/>
        </w:rPr>
      </w:pPr>
      <w:r w:rsidRPr="003E6080">
        <w:rPr>
          <w:rFonts w:cstheme="minorHAnsi"/>
          <w:sz w:val="20"/>
          <w:szCs w:val="20"/>
        </w:rPr>
        <w:t>Visitas y entradas según itinerario en servicio compartido.</w:t>
      </w:r>
    </w:p>
    <w:p w:rsidR="00A238D1" w:rsidRPr="003E6080" w:rsidRDefault="00B609EA" w:rsidP="00A238D1">
      <w:pPr>
        <w:pStyle w:val="Prrafodelista"/>
        <w:numPr>
          <w:ilvl w:val="0"/>
          <w:numId w:val="1"/>
        </w:numPr>
        <w:tabs>
          <w:tab w:val="left" w:pos="851"/>
        </w:tabs>
        <w:spacing w:after="0" w:line="240" w:lineRule="auto"/>
        <w:ind w:left="1276" w:hanging="709"/>
        <w:rPr>
          <w:rFonts w:cstheme="minorHAnsi"/>
          <w:sz w:val="20"/>
          <w:szCs w:val="20"/>
        </w:rPr>
      </w:pPr>
      <w:r w:rsidRPr="003E6080">
        <w:rPr>
          <w:rFonts w:cstheme="minorHAnsi"/>
          <w:sz w:val="20"/>
          <w:szCs w:val="20"/>
        </w:rPr>
        <w:t xml:space="preserve">Vuelo </w:t>
      </w:r>
      <w:r w:rsidRPr="003E6080">
        <w:rPr>
          <w:rFonts w:cstheme="minorHAnsi"/>
          <w:sz w:val="20"/>
          <w:szCs w:val="20"/>
          <w:lang w:val="es-ES" w:eastAsia="es-ES"/>
        </w:rPr>
        <w:t xml:space="preserve">Esmirna- </w:t>
      </w:r>
      <w:proofErr w:type="spellStart"/>
      <w:r w:rsidRPr="003E6080">
        <w:rPr>
          <w:rFonts w:cstheme="minorHAnsi"/>
          <w:sz w:val="20"/>
          <w:szCs w:val="20"/>
          <w:lang w:val="es-ES" w:eastAsia="es-ES"/>
        </w:rPr>
        <w:t>Mykonos</w:t>
      </w:r>
      <w:proofErr w:type="spellEnd"/>
      <w:r w:rsidRPr="003E6080">
        <w:rPr>
          <w:rFonts w:cstheme="minorHAnsi"/>
          <w:sz w:val="20"/>
          <w:szCs w:val="20"/>
          <w:lang w:val="es-ES" w:eastAsia="es-ES"/>
        </w:rPr>
        <w:t xml:space="preserve">, en clase turista (Vía Estambul – Atenas) </w:t>
      </w:r>
      <w:r w:rsidR="003E6080">
        <w:rPr>
          <w:rFonts w:cstheme="minorHAnsi"/>
          <w:sz w:val="20"/>
          <w:szCs w:val="20"/>
          <w:lang w:val="es-ES" w:eastAsia="es-ES"/>
        </w:rPr>
        <w:t xml:space="preserve">con </w:t>
      </w:r>
      <w:r w:rsidRPr="003E6080">
        <w:rPr>
          <w:rFonts w:cstheme="minorHAnsi"/>
          <w:sz w:val="20"/>
          <w:szCs w:val="20"/>
          <w:lang w:val="es-ES" w:eastAsia="es-ES"/>
        </w:rPr>
        <w:t>una maleta de 20kg + 1 de mano de 8k</w:t>
      </w:r>
      <w:r w:rsidR="00EE27AE" w:rsidRPr="003E6080">
        <w:rPr>
          <w:rFonts w:cstheme="minorHAnsi"/>
          <w:sz w:val="20"/>
          <w:szCs w:val="20"/>
          <w:lang w:val="es-ES" w:eastAsia="es-ES"/>
        </w:rPr>
        <w:t>g</w:t>
      </w:r>
    </w:p>
    <w:p w:rsidR="00A238D1" w:rsidRPr="003E6080" w:rsidRDefault="00A238D1" w:rsidP="00A238D1">
      <w:pPr>
        <w:pStyle w:val="Prrafodelista"/>
        <w:numPr>
          <w:ilvl w:val="0"/>
          <w:numId w:val="1"/>
        </w:numPr>
        <w:tabs>
          <w:tab w:val="left" w:pos="851"/>
        </w:tabs>
        <w:spacing w:after="0" w:line="240" w:lineRule="auto"/>
        <w:ind w:left="1276" w:hanging="709"/>
        <w:rPr>
          <w:rFonts w:cstheme="minorHAnsi"/>
          <w:sz w:val="20"/>
          <w:szCs w:val="20"/>
        </w:rPr>
      </w:pPr>
      <w:r w:rsidRPr="003E6080">
        <w:rPr>
          <w:rFonts w:cstheme="minorHAnsi"/>
          <w:sz w:val="20"/>
          <w:szCs w:val="20"/>
        </w:rPr>
        <w:t xml:space="preserve">Visita de la ciudad de Atenas con Acrópolis, sin el nuevo museo </w:t>
      </w:r>
    </w:p>
    <w:p w:rsidR="00011F92" w:rsidRPr="003E6080" w:rsidRDefault="00A238D1" w:rsidP="00A238D1">
      <w:pPr>
        <w:pStyle w:val="Prrafodelista"/>
        <w:numPr>
          <w:ilvl w:val="0"/>
          <w:numId w:val="1"/>
        </w:numPr>
        <w:tabs>
          <w:tab w:val="left" w:pos="851"/>
        </w:tabs>
        <w:spacing w:after="0" w:line="240" w:lineRule="auto"/>
        <w:ind w:left="1276" w:hanging="709"/>
        <w:rPr>
          <w:rFonts w:cstheme="minorHAnsi"/>
          <w:sz w:val="20"/>
          <w:szCs w:val="20"/>
        </w:rPr>
      </w:pPr>
      <w:r w:rsidRPr="003E6080">
        <w:rPr>
          <w:rFonts w:cstheme="minorHAnsi"/>
          <w:sz w:val="20"/>
          <w:szCs w:val="20"/>
        </w:rPr>
        <w:t xml:space="preserve">Billete de barco ferry </w:t>
      </w:r>
      <w:proofErr w:type="spellStart"/>
      <w:r w:rsidRPr="003E6080">
        <w:rPr>
          <w:rFonts w:cstheme="minorHAnsi"/>
          <w:sz w:val="20"/>
          <w:szCs w:val="20"/>
        </w:rPr>
        <w:t>Mykonos</w:t>
      </w:r>
      <w:proofErr w:type="spellEnd"/>
      <w:r w:rsidRPr="003E6080">
        <w:rPr>
          <w:rFonts w:cstheme="minorHAnsi"/>
          <w:sz w:val="20"/>
          <w:szCs w:val="20"/>
        </w:rPr>
        <w:t xml:space="preserve"> - Santorini - Atenas</w:t>
      </w:r>
    </w:p>
    <w:p w:rsidR="00B609EA" w:rsidRPr="003E6080" w:rsidRDefault="00A238D1" w:rsidP="00EE27AE">
      <w:pPr>
        <w:pStyle w:val="Prrafodelista"/>
        <w:numPr>
          <w:ilvl w:val="0"/>
          <w:numId w:val="1"/>
        </w:numPr>
        <w:tabs>
          <w:tab w:val="left" w:pos="851"/>
        </w:tabs>
        <w:spacing w:after="0" w:line="240" w:lineRule="auto"/>
        <w:ind w:left="1276" w:hanging="709"/>
        <w:rPr>
          <w:rFonts w:cstheme="minorHAnsi"/>
          <w:sz w:val="20"/>
          <w:szCs w:val="20"/>
        </w:rPr>
      </w:pPr>
      <w:r w:rsidRPr="003E6080">
        <w:rPr>
          <w:rFonts w:cstheme="minorHAnsi"/>
          <w:sz w:val="20"/>
          <w:szCs w:val="20"/>
        </w:rPr>
        <w:t>Guía de habla hispana durante su recorrido en servicio compartido</w:t>
      </w:r>
    </w:p>
    <w:p w:rsidR="003D508B" w:rsidRPr="003E6080" w:rsidRDefault="003D508B" w:rsidP="003D508B">
      <w:pPr>
        <w:pStyle w:val="Prrafodelista"/>
        <w:numPr>
          <w:ilvl w:val="0"/>
          <w:numId w:val="1"/>
        </w:numPr>
        <w:tabs>
          <w:tab w:val="left" w:pos="851"/>
        </w:tabs>
        <w:spacing w:after="0" w:line="240" w:lineRule="auto"/>
        <w:ind w:left="1276" w:hanging="709"/>
        <w:rPr>
          <w:rFonts w:cstheme="minorHAnsi"/>
          <w:sz w:val="20"/>
          <w:szCs w:val="20"/>
        </w:rPr>
      </w:pPr>
      <w:r w:rsidRPr="003E6080">
        <w:rPr>
          <w:rFonts w:cstheme="minorHAnsi"/>
          <w:sz w:val="20"/>
          <w:szCs w:val="20"/>
        </w:rPr>
        <w:t>Seguro de asistencia básico</w:t>
      </w:r>
    </w:p>
    <w:p w:rsidR="003D508B" w:rsidRPr="00D91907" w:rsidRDefault="003D508B" w:rsidP="003D508B">
      <w:pPr>
        <w:tabs>
          <w:tab w:val="left" w:pos="851"/>
        </w:tabs>
        <w:rPr>
          <w:sz w:val="20"/>
          <w:szCs w:val="20"/>
        </w:rPr>
      </w:pPr>
    </w:p>
    <w:p w:rsidR="003D508B" w:rsidRPr="00D91907" w:rsidRDefault="003D508B" w:rsidP="003D508B">
      <w:pPr>
        <w:tabs>
          <w:tab w:val="left" w:pos="851"/>
        </w:tabs>
        <w:rPr>
          <w:b/>
          <w:bCs/>
        </w:rPr>
      </w:pPr>
      <w:r w:rsidRPr="00D91907">
        <w:rPr>
          <w:b/>
          <w:bCs/>
        </w:rPr>
        <w:t>NO Incluye</w:t>
      </w:r>
    </w:p>
    <w:p w:rsidR="003D508B" w:rsidRDefault="003D508B" w:rsidP="003D508B">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p>
    <w:p w:rsidR="003D508B" w:rsidRPr="00B56B0D" w:rsidRDefault="003D508B" w:rsidP="003D508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3D508B" w:rsidRPr="00B56B0D" w:rsidRDefault="003D508B" w:rsidP="003D508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3D508B" w:rsidRPr="00B56B0D" w:rsidRDefault="003D508B" w:rsidP="003D508B">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3D508B" w:rsidRPr="00B56B0D" w:rsidRDefault="003D508B" w:rsidP="003D508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3D508B" w:rsidRPr="00C52401" w:rsidRDefault="003D508B" w:rsidP="003D508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3D508B" w:rsidRDefault="003D508B" w:rsidP="004F5337">
      <w:pPr>
        <w:tabs>
          <w:tab w:val="left" w:pos="851"/>
        </w:tabs>
        <w:jc w:val="center"/>
        <w:rPr>
          <w:rFonts w:eastAsia="Calibri" w:cs="Tahoma"/>
          <w:b/>
          <w:color w:val="000000" w:themeColor="text1"/>
        </w:rPr>
      </w:pPr>
    </w:p>
    <w:tbl>
      <w:tblPr>
        <w:tblW w:w="7083" w:type="dxa"/>
        <w:jc w:val="center"/>
        <w:tblCellMar>
          <w:left w:w="70" w:type="dxa"/>
          <w:right w:w="70" w:type="dxa"/>
        </w:tblCellMar>
        <w:tblLook w:val="04A0" w:firstRow="1" w:lastRow="0" w:firstColumn="1" w:lastColumn="0" w:noHBand="0" w:noVBand="1"/>
      </w:tblPr>
      <w:tblGrid>
        <w:gridCol w:w="3397"/>
        <w:gridCol w:w="1203"/>
        <w:gridCol w:w="1207"/>
        <w:gridCol w:w="1276"/>
      </w:tblGrid>
      <w:tr w:rsidR="00660506" w:rsidRPr="00660506" w:rsidTr="00660506">
        <w:trPr>
          <w:trHeight w:val="284"/>
          <w:jc w:val="center"/>
        </w:trPr>
        <w:tc>
          <w:tcPr>
            <w:tcW w:w="7083"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60506" w:rsidRPr="00660506" w:rsidRDefault="00660506" w:rsidP="00660506">
            <w:pPr>
              <w:jc w:val="center"/>
              <w:rPr>
                <w:rFonts w:eastAsia="Times New Roman" w:cstheme="minorHAnsi"/>
                <w:b/>
                <w:bCs/>
                <w:color w:val="FFFFFF"/>
                <w:sz w:val="20"/>
                <w:szCs w:val="20"/>
                <w:lang w:val="es-MX" w:eastAsia="es-MX"/>
              </w:rPr>
            </w:pPr>
            <w:r w:rsidRPr="00660506">
              <w:rPr>
                <w:rFonts w:eastAsia="Times New Roman" w:cstheme="minorHAnsi"/>
                <w:b/>
                <w:bCs/>
                <w:color w:val="FFFFFF"/>
                <w:sz w:val="20"/>
                <w:szCs w:val="20"/>
                <w:lang w:val="es-MX" w:eastAsia="es-MX"/>
              </w:rPr>
              <w:t xml:space="preserve">TARIFA EN USD POR PERSONA </w:t>
            </w:r>
          </w:p>
        </w:tc>
      </w:tr>
      <w:tr w:rsidR="00660506" w:rsidRPr="00660506" w:rsidTr="00660506">
        <w:trPr>
          <w:trHeight w:val="284"/>
          <w:jc w:val="center"/>
        </w:trPr>
        <w:tc>
          <w:tcPr>
            <w:tcW w:w="46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b/>
                <w:bCs/>
                <w:color w:val="000000"/>
                <w:sz w:val="20"/>
                <w:szCs w:val="20"/>
                <w:lang w:val="es-MX" w:eastAsia="es-MX"/>
              </w:rPr>
            </w:pPr>
            <w:r w:rsidRPr="00660506">
              <w:rPr>
                <w:rFonts w:eastAsia="Times New Roman" w:cstheme="minorHAnsi"/>
                <w:b/>
                <w:bCs/>
                <w:color w:val="000000"/>
                <w:sz w:val="20"/>
                <w:szCs w:val="20"/>
                <w:lang w:val="es-MX" w:eastAsia="es-MX"/>
              </w:rPr>
              <w:t xml:space="preserve">SERVICIOS TERRESTRES EXCLUSIVAMENTE                   </w:t>
            </w:r>
          </w:p>
        </w:tc>
        <w:tc>
          <w:tcPr>
            <w:tcW w:w="24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b/>
                <w:bCs/>
                <w:color w:val="000000"/>
                <w:sz w:val="20"/>
                <w:szCs w:val="20"/>
                <w:lang w:val="es-MX" w:eastAsia="es-MX"/>
              </w:rPr>
            </w:pPr>
            <w:r w:rsidRPr="00660506">
              <w:rPr>
                <w:rFonts w:eastAsia="Times New Roman" w:cstheme="minorHAnsi"/>
                <w:b/>
                <w:bCs/>
                <w:color w:val="000000"/>
                <w:sz w:val="20"/>
                <w:szCs w:val="20"/>
                <w:lang w:val="es-MX" w:eastAsia="es-MX"/>
              </w:rPr>
              <w:t>(MÍNIMO 2 PASAJEROS)</w:t>
            </w:r>
          </w:p>
        </w:tc>
      </w:tr>
      <w:tr w:rsidR="00660506" w:rsidRPr="00660506" w:rsidTr="00660506">
        <w:trPr>
          <w:trHeight w:val="284"/>
          <w:jc w:val="center"/>
        </w:trPr>
        <w:tc>
          <w:tcPr>
            <w:tcW w:w="7083"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60506" w:rsidRPr="00660506" w:rsidRDefault="00660506" w:rsidP="00660506">
            <w:pPr>
              <w:jc w:val="center"/>
              <w:rPr>
                <w:rFonts w:eastAsia="Times New Roman" w:cstheme="minorHAnsi"/>
                <w:b/>
                <w:bCs/>
                <w:color w:val="FFFFFF"/>
                <w:sz w:val="20"/>
                <w:szCs w:val="20"/>
                <w:lang w:val="es-MX" w:eastAsia="es-MX"/>
              </w:rPr>
            </w:pPr>
            <w:r w:rsidRPr="00660506">
              <w:rPr>
                <w:rFonts w:eastAsia="Times New Roman" w:cstheme="minorHAnsi"/>
                <w:b/>
                <w:bCs/>
                <w:color w:val="FFFFFF"/>
                <w:sz w:val="20"/>
                <w:szCs w:val="20"/>
                <w:lang w:val="es-MX" w:eastAsia="es-MX"/>
              </w:rPr>
              <w:t>Salidas específicas hasta 23 de noviembre 2024</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000000" w:fill="000000"/>
            <w:noWrap/>
            <w:vAlign w:val="bottom"/>
            <w:hideMark/>
          </w:tcPr>
          <w:p w:rsidR="00660506" w:rsidRPr="00660506" w:rsidRDefault="00660506" w:rsidP="00660506">
            <w:pPr>
              <w:jc w:val="center"/>
              <w:rPr>
                <w:rFonts w:eastAsia="Times New Roman" w:cstheme="minorHAnsi"/>
                <w:b/>
                <w:bCs/>
                <w:color w:val="FFFFFF"/>
                <w:sz w:val="20"/>
                <w:szCs w:val="20"/>
                <w:lang w:val="es-MX" w:eastAsia="es-MX"/>
              </w:rPr>
            </w:pPr>
            <w:r w:rsidRPr="00660506">
              <w:rPr>
                <w:rFonts w:eastAsia="Times New Roman" w:cstheme="minorHAnsi"/>
                <w:b/>
                <w:bCs/>
                <w:color w:val="FFFFFF"/>
                <w:sz w:val="20"/>
                <w:szCs w:val="20"/>
                <w:lang w:val="es-MX" w:eastAsia="es-MX"/>
              </w:rPr>
              <w:t>CATEGORÍA</w:t>
            </w:r>
          </w:p>
        </w:tc>
        <w:tc>
          <w:tcPr>
            <w:tcW w:w="1203" w:type="dxa"/>
            <w:tcBorders>
              <w:top w:val="nil"/>
              <w:left w:val="nil"/>
              <w:bottom w:val="single" w:sz="4" w:space="0" w:color="auto"/>
              <w:right w:val="single" w:sz="4" w:space="0" w:color="auto"/>
            </w:tcBorders>
            <w:shd w:val="clear" w:color="000000" w:fill="000000"/>
            <w:noWrap/>
            <w:vAlign w:val="bottom"/>
            <w:hideMark/>
          </w:tcPr>
          <w:p w:rsidR="00660506" w:rsidRPr="00660506" w:rsidRDefault="00660506" w:rsidP="00660506">
            <w:pPr>
              <w:jc w:val="center"/>
              <w:rPr>
                <w:rFonts w:eastAsia="Times New Roman" w:cstheme="minorHAnsi"/>
                <w:b/>
                <w:bCs/>
                <w:color w:val="FFFFFF"/>
                <w:sz w:val="20"/>
                <w:szCs w:val="20"/>
                <w:lang w:val="es-MX" w:eastAsia="es-MX"/>
              </w:rPr>
            </w:pPr>
            <w:r w:rsidRPr="00660506">
              <w:rPr>
                <w:rFonts w:eastAsia="Times New Roman" w:cstheme="minorHAnsi"/>
                <w:b/>
                <w:bCs/>
                <w:color w:val="FFFFFF"/>
                <w:sz w:val="20"/>
                <w:szCs w:val="20"/>
                <w:lang w:val="es-MX" w:eastAsia="es-MX"/>
              </w:rPr>
              <w:t>DOBLE</w:t>
            </w:r>
          </w:p>
        </w:tc>
        <w:tc>
          <w:tcPr>
            <w:tcW w:w="1207" w:type="dxa"/>
            <w:tcBorders>
              <w:top w:val="nil"/>
              <w:left w:val="nil"/>
              <w:bottom w:val="single" w:sz="4" w:space="0" w:color="auto"/>
              <w:right w:val="single" w:sz="4" w:space="0" w:color="auto"/>
            </w:tcBorders>
            <w:shd w:val="clear" w:color="000000" w:fill="000000"/>
            <w:noWrap/>
            <w:vAlign w:val="bottom"/>
            <w:hideMark/>
          </w:tcPr>
          <w:p w:rsidR="00660506" w:rsidRPr="00660506" w:rsidRDefault="00660506" w:rsidP="00660506">
            <w:pPr>
              <w:jc w:val="center"/>
              <w:rPr>
                <w:rFonts w:eastAsia="Times New Roman" w:cstheme="minorHAnsi"/>
                <w:b/>
                <w:bCs/>
                <w:color w:val="FFFFFF"/>
                <w:sz w:val="20"/>
                <w:szCs w:val="20"/>
                <w:lang w:val="es-MX" w:eastAsia="es-MX"/>
              </w:rPr>
            </w:pPr>
            <w:r w:rsidRPr="00660506">
              <w:rPr>
                <w:rFonts w:eastAsia="Times New Roman" w:cstheme="minorHAnsi"/>
                <w:b/>
                <w:bCs/>
                <w:color w:val="FFFFFF"/>
                <w:sz w:val="20"/>
                <w:szCs w:val="20"/>
                <w:lang w:val="es-MX" w:eastAsia="es-MX"/>
              </w:rPr>
              <w:t>TRIPLE</w:t>
            </w:r>
          </w:p>
        </w:tc>
        <w:tc>
          <w:tcPr>
            <w:tcW w:w="1276" w:type="dxa"/>
            <w:tcBorders>
              <w:top w:val="nil"/>
              <w:left w:val="nil"/>
              <w:bottom w:val="single" w:sz="4" w:space="0" w:color="auto"/>
              <w:right w:val="single" w:sz="4" w:space="0" w:color="auto"/>
            </w:tcBorders>
            <w:shd w:val="clear" w:color="000000" w:fill="000000"/>
            <w:noWrap/>
            <w:vAlign w:val="bottom"/>
            <w:hideMark/>
          </w:tcPr>
          <w:p w:rsidR="00660506" w:rsidRPr="00660506" w:rsidRDefault="00660506" w:rsidP="00660506">
            <w:pPr>
              <w:jc w:val="center"/>
              <w:rPr>
                <w:rFonts w:eastAsia="Times New Roman" w:cstheme="minorHAnsi"/>
                <w:b/>
                <w:bCs/>
                <w:color w:val="FFFFFF"/>
                <w:sz w:val="20"/>
                <w:szCs w:val="20"/>
                <w:lang w:val="es-MX" w:eastAsia="es-MX"/>
              </w:rPr>
            </w:pPr>
            <w:r w:rsidRPr="00660506">
              <w:rPr>
                <w:rFonts w:eastAsia="Times New Roman" w:cstheme="minorHAnsi"/>
                <w:b/>
                <w:bCs/>
                <w:color w:val="FFFFFF"/>
                <w:sz w:val="20"/>
                <w:szCs w:val="20"/>
                <w:lang w:val="es-MX" w:eastAsia="es-MX"/>
              </w:rPr>
              <w:t>SENCILLA</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rsidR="00660506" w:rsidRPr="00660506" w:rsidRDefault="00660506" w:rsidP="00660506">
            <w:pPr>
              <w:rPr>
                <w:rFonts w:eastAsia="Times New Roman" w:cstheme="minorHAnsi"/>
                <w:b/>
                <w:bCs/>
                <w:sz w:val="20"/>
                <w:szCs w:val="20"/>
                <w:lang w:val="es-MX" w:eastAsia="es-MX"/>
              </w:rPr>
            </w:pPr>
            <w:r w:rsidRPr="00660506">
              <w:rPr>
                <w:rFonts w:eastAsia="Times New Roman" w:cstheme="minorHAnsi"/>
                <w:b/>
                <w:bCs/>
                <w:sz w:val="20"/>
                <w:szCs w:val="20"/>
                <w:lang w:val="es-MX" w:eastAsia="es-MX"/>
              </w:rPr>
              <w:t>PRIMERA</w:t>
            </w:r>
          </w:p>
        </w:tc>
        <w:tc>
          <w:tcPr>
            <w:tcW w:w="1203"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3,784</w:t>
            </w:r>
          </w:p>
        </w:tc>
        <w:tc>
          <w:tcPr>
            <w:tcW w:w="1207"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3,574</w:t>
            </w:r>
          </w:p>
        </w:tc>
        <w:tc>
          <w:tcPr>
            <w:tcW w:w="1276"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5,385</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660506" w:rsidRPr="00660506" w:rsidRDefault="00660506" w:rsidP="00660506">
            <w:pPr>
              <w:rPr>
                <w:rFonts w:eastAsia="Times New Roman" w:cstheme="minorHAnsi"/>
                <w:color w:val="FF0000"/>
                <w:sz w:val="20"/>
                <w:szCs w:val="20"/>
                <w:lang w:val="es-MX" w:eastAsia="es-MX"/>
              </w:rPr>
            </w:pPr>
            <w:proofErr w:type="spellStart"/>
            <w:r w:rsidRPr="00660506">
              <w:rPr>
                <w:rFonts w:eastAsia="Times New Roman" w:cstheme="minorHAnsi"/>
                <w:color w:val="FF0000"/>
                <w:sz w:val="20"/>
                <w:szCs w:val="20"/>
                <w:lang w:val="es-MX" w:eastAsia="es-MX"/>
              </w:rPr>
              <w:t>Supl</w:t>
            </w:r>
            <w:proofErr w:type="spellEnd"/>
            <w:r w:rsidRPr="00660506">
              <w:rPr>
                <w:rFonts w:eastAsia="Times New Roman" w:cstheme="minorHAnsi"/>
                <w:color w:val="FF0000"/>
                <w:sz w:val="20"/>
                <w:szCs w:val="20"/>
                <w:lang w:val="es-MX" w:eastAsia="es-MX"/>
              </w:rPr>
              <w:t>. 20 sept al 04 oct 2024</w:t>
            </w:r>
          </w:p>
        </w:tc>
        <w:tc>
          <w:tcPr>
            <w:tcW w:w="1203"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329</w:t>
            </w:r>
          </w:p>
        </w:tc>
        <w:tc>
          <w:tcPr>
            <w:tcW w:w="1207"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277</w:t>
            </w:r>
          </w:p>
        </w:tc>
        <w:tc>
          <w:tcPr>
            <w:tcW w:w="1276"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656</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660506" w:rsidRPr="00660506" w:rsidRDefault="00660506" w:rsidP="00660506">
            <w:pPr>
              <w:rPr>
                <w:rFonts w:eastAsia="Times New Roman" w:cstheme="minorHAnsi"/>
                <w:color w:val="FF0000"/>
                <w:sz w:val="20"/>
                <w:szCs w:val="20"/>
                <w:lang w:val="es-MX" w:eastAsia="es-MX"/>
              </w:rPr>
            </w:pPr>
            <w:proofErr w:type="spellStart"/>
            <w:r w:rsidRPr="00660506">
              <w:rPr>
                <w:rFonts w:eastAsia="Times New Roman" w:cstheme="minorHAnsi"/>
                <w:color w:val="FF0000"/>
                <w:sz w:val="20"/>
                <w:szCs w:val="20"/>
                <w:lang w:val="es-MX" w:eastAsia="es-MX"/>
              </w:rPr>
              <w:t>Supl</w:t>
            </w:r>
            <w:proofErr w:type="spellEnd"/>
            <w:r w:rsidRPr="00660506">
              <w:rPr>
                <w:rFonts w:eastAsia="Times New Roman" w:cstheme="minorHAnsi"/>
                <w:color w:val="FF0000"/>
                <w:sz w:val="20"/>
                <w:szCs w:val="20"/>
                <w:lang w:val="es-MX" w:eastAsia="es-MX"/>
              </w:rPr>
              <w:t xml:space="preserve">. 27 </w:t>
            </w:r>
            <w:proofErr w:type="spellStart"/>
            <w:r w:rsidRPr="00660506">
              <w:rPr>
                <w:rFonts w:eastAsia="Times New Roman" w:cstheme="minorHAnsi"/>
                <w:color w:val="FF0000"/>
                <w:sz w:val="20"/>
                <w:szCs w:val="20"/>
                <w:lang w:val="es-MX" w:eastAsia="es-MX"/>
              </w:rPr>
              <w:t>ago</w:t>
            </w:r>
            <w:proofErr w:type="spellEnd"/>
            <w:r w:rsidRPr="00660506">
              <w:rPr>
                <w:rFonts w:eastAsia="Times New Roman" w:cstheme="minorHAnsi"/>
                <w:color w:val="FF0000"/>
                <w:sz w:val="20"/>
                <w:szCs w:val="20"/>
                <w:lang w:val="es-MX" w:eastAsia="es-MX"/>
              </w:rPr>
              <w:t xml:space="preserve"> al 19 sept 2024</w:t>
            </w:r>
          </w:p>
        </w:tc>
        <w:tc>
          <w:tcPr>
            <w:tcW w:w="1203"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485</w:t>
            </w:r>
          </w:p>
        </w:tc>
        <w:tc>
          <w:tcPr>
            <w:tcW w:w="1207"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327</w:t>
            </w:r>
          </w:p>
        </w:tc>
        <w:tc>
          <w:tcPr>
            <w:tcW w:w="1276"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985</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660506" w:rsidRPr="00660506" w:rsidRDefault="00660506" w:rsidP="00660506">
            <w:pPr>
              <w:rPr>
                <w:rFonts w:eastAsia="Times New Roman" w:cstheme="minorHAnsi"/>
                <w:color w:val="FF0000"/>
                <w:sz w:val="20"/>
                <w:szCs w:val="20"/>
                <w:lang w:val="es-MX" w:eastAsia="es-MX"/>
              </w:rPr>
            </w:pPr>
            <w:proofErr w:type="spellStart"/>
            <w:r w:rsidRPr="00660506">
              <w:rPr>
                <w:rFonts w:eastAsia="Times New Roman" w:cstheme="minorHAnsi"/>
                <w:color w:val="FF0000"/>
                <w:sz w:val="20"/>
                <w:szCs w:val="20"/>
                <w:lang w:val="es-MX" w:eastAsia="es-MX"/>
              </w:rPr>
              <w:t>Supl</w:t>
            </w:r>
            <w:proofErr w:type="spellEnd"/>
            <w:r w:rsidRPr="00660506">
              <w:rPr>
                <w:rFonts w:eastAsia="Times New Roman" w:cstheme="minorHAnsi"/>
                <w:color w:val="FF0000"/>
                <w:sz w:val="20"/>
                <w:szCs w:val="20"/>
                <w:lang w:val="es-MX" w:eastAsia="es-MX"/>
              </w:rPr>
              <w:t xml:space="preserve">. 01 </w:t>
            </w:r>
            <w:proofErr w:type="spellStart"/>
            <w:r w:rsidRPr="00660506">
              <w:rPr>
                <w:rFonts w:eastAsia="Times New Roman" w:cstheme="minorHAnsi"/>
                <w:color w:val="FF0000"/>
                <w:sz w:val="20"/>
                <w:szCs w:val="20"/>
                <w:lang w:val="es-MX" w:eastAsia="es-MX"/>
              </w:rPr>
              <w:t>ago</w:t>
            </w:r>
            <w:proofErr w:type="spellEnd"/>
            <w:r w:rsidRPr="00660506">
              <w:rPr>
                <w:rFonts w:eastAsia="Times New Roman" w:cstheme="minorHAnsi"/>
                <w:color w:val="FF0000"/>
                <w:sz w:val="20"/>
                <w:szCs w:val="20"/>
                <w:lang w:val="es-MX" w:eastAsia="es-MX"/>
              </w:rPr>
              <w:t xml:space="preserve"> al 26 </w:t>
            </w:r>
            <w:proofErr w:type="spellStart"/>
            <w:r w:rsidRPr="00660506">
              <w:rPr>
                <w:rFonts w:eastAsia="Times New Roman" w:cstheme="minorHAnsi"/>
                <w:color w:val="FF0000"/>
                <w:sz w:val="20"/>
                <w:szCs w:val="20"/>
                <w:lang w:val="es-MX" w:eastAsia="es-MX"/>
              </w:rPr>
              <w:t>ago</w:t>
            </w:r>
            <w:proofErr w:type="spellEnd"/>
            <w:r w:rsidRPr="00660506">
              <w:rPr>
                <w:rFonts w:eastAsia="Times New Roman" w:cstheme="minorHAnsi"/>
                <w:color w:val="FF0000"/>
                <w:sz w:val="20"/>
                <w:szCs w:val="20"/>
                <w:lang w:val="es-MX" w:eastAsia="es-MX"/>
              </w:rPr>
              <w:t xml:space="preserve"> 2024</w:t>
            </w:r>
          </w:p>
        </w:tc>
        <w:tc>
          <w:tcPr>
            <w:tcW w:w="1203"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590</w:t>
            </w:r>
          </w:p>
        </w:tc>
        <w:tc>
          <w:tcPr>
            <w:tcW w:w="1207"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473</w:t>
            </w:r>
          </w:p>
        </w:tc>
        <w:tc>
          <w:tcPr>
            <w:tcW w:w="1276"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1,208</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rsidR="00660506" w:rsidRPr="00660506" w:rsidRDefault="00660506" w:rsidP="00660506">
            <w:pPr>
              <w:rPr>
                <w:rFonts w:eastAsia="Times New Roman" w:cstheme="minorHAnsi"/>
                <w:b/>
                <w:bCs/>
                <w:sz w:val="20"/>
                <w:szCs w:val="20"/>
                <w:lang w:val="es-MX" w:eastAsia="es-MX"/>
              </w:rPr>
            </w:pPr>
            <w:r w:rsidRPr="00660506">
              <w:rPr>
                <w:rFonts w:eastAsia="Times New Roman" w:cstheme="minorHAnsi"/>
                <w:b/>
                <w:bCs/>
                <w:sz w:val="20"/>
                <w:szCs w:val="20"/>
                <w:lang w:val="es-MX" w:eastAsia="es-MX"/>
              </w:rPr>
              <w:t>SUPERIOR</w:t>
            </w:r>
          </w:p>
        </w:tc>
        <w:tc>
          <w:tcPr>
            <w:tcW w:w="1203"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4,153</w:t>
            </w:r>
          </w:p>
        </w:tc>
        <w:tc>
          <w:tcPr>
            <w:tcW w:w="1207"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3,930</w:t>
            </w:r>
          </w:p>
        </w:tc>
        <w:tc>
          <w:tcPr>
            <w:tcW w:w="1276"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6,073</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660506" w:rsidRPr="00660506" w:rsidRDefault="00660506" w:rsidP="00660506">
            <w:pPr>
              <w:rPr>
                <w:rFonts w:eastAsia="Times New Roman" w:cstheme="minorHAnsi"/>
                <w:color w:val="FF0000"/>
                <w:sz w:val="20"/>
                <w:szCs w:val="20"/>
                <w:lang w:val="es-MX" w:eastAsia="es-MX"/>
              </w:rPr>
            </w:pPr>
            <w:proofErr w:type="spellStart"/>
            <w:r w:rsidRPr="00660506">
              <w:rPr>
                <w:rFonts w:eastAsia="Times New Roman" w:cstheme="minorHAnsi"/>
                <w:color w:val="FF0000"/>
                <w:sz w:val="20"/>
                <w:szCs w:val="20"/>
                <w:lang w:val="es-MX" w:eastAsia="es-MX"/>
              </w:rPr>
              <w:t>Supl</w:t>
            </w:r>
            <w:proofErr w:type="spellEnd"/>
            <w:r w:rsidRPr="00660506">
              <w:rPr>
                <w:rFonts w:eastAsia="Times New Roman" w:cstheme="minorHAnsi"/>
                <w:color w:val="FF0000"/>
                <w:sz w:val="20"/>
                <w:szCs w:val="20"/>
                <w:lang w:val="es-MX" w:eastAsia="es-MX"/>
              </w:rPr>
              <w:t>. 20 sept al 04 oct 2024</w:t>
            </w:r>
          </w:p>
        </w:tc>
        <w:tc>
          <w:tcPr>
            <w:tcW w:w="1203"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360</w:t>
            </w:r>
          </w:p>
        </w:tc>
        <w:tc>
          <w:tcPr>
            <w:tcW w:w="1207"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322</w:t>
            </w:r>
          </w:p>
        </w:tc>
        <w:tc>
          <w:tcPr>
            <w:tcW w:w="1276"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719</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660506" w:rsidRPr="00660506" w:rsidRDefault="00660506" w:rsidP="00660506">
            <w:pPr>
              <w:rPr>
                <w:rFonts w:eastAsia="Times New Roman" w:cstheme="minorHAnsi"/>
                <w:color w:val="FF0000"/>
                <w:sz w:val="20"/>
                <w:szCs w:val="20"/>
                <w:lang w:val="es-MX" w:eastAsia="es-MX"/>
              </w:rPr>
            </w:pPr>
            <w:proofErr w:type="spellStart"/>
            <w:r w:rsidRPr="00660506">
              <w:rPr>
                <w:rFonts w:eastAsia="Times New Roman" w:cstheme="minorHAnsi"/>
                <w:color w:val="FF0000"/>
                <w:sz w:val="20"/>
                <w:szCs w:val="20"/>
                <w:lang w:val="es-MX" w:eastAsia="es-MX"/>
              </w:rPr>
              <w:t>Supl</w:t>
            </w:r>
            <w:proofErr w:type="spellEnd"/>
            <w:r w:rsidRPr="00660506">
              <w:rPr>
                <w:rFonts w:eastAsia="Times New Roman" w:cstheme="minorHAnsi"/>
                <w:color w:val="FF0000"/>
                <w:sz w:val="20"/>
                <w:szCs w:val="20"/>
                <w:lang w:val="es-MX" w:eastAsia="es-MX"/>
              </w:rPr>
              <w:t xml:space="preserve">. 27 </w:t>
            </w:r>
            <w:proofErr w:type="spellStart"/>
            <w:r w:rsidRPr="00660506">
              <w:rPr>
                <w:rFonts w:eastAsia="Times New Roman" w:cstheme="minorHAnsi"/>
                <w:color w:val="FF0000"/>
                <w:sz w:val="20"/>
                <w:szCs w:val="20"/>
                <w:lang w:val="es-MX" w:eastAsia="es-MX"/>
              </w:rPr>
              <w:t>ago</w:t>
            </w:r>
            <w:proofErr w:type="spellEnd"/>
            <w:r w:rsidRPr="00660506">
              <w:rPr>
                <w:rFonts w:eastAsia="Times New Roman" w:cstheme="minorHAnsi"/>
                <w:color w:val="FF0000"/>
                <w:sz w:val="20"/>
                <w:szCs w:val="20"/>
                <w:lang w:val="es-MX" w:eastAsia="es-MX"/>
              </w:rPr>
              <w:t xml:space="preserve"> al 19 sept 2024</w:t>
            </w:r>
          </w:p>
        </w:tc>
        <w:tc>
          <w:tcPr>
            <w:tcW w:w="1203"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840</w:t>
            </w:r>
          </w:p>
        </w:tc>
        <w:tc>
          <w:tcPr>
            <w:tcW w:w="1207"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656</w:t>
            </w:r>
          </w:p>
        </w:tc>
        <w:tc>
          <w:tcPr>
            <w:tcW w:w="1276"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1,677</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660506" w:rsidRPr="00660506" w:rsidRDefault="00660506" w:rsidP="00660506">
            <w:pPr>
              <w:rPr>
                <w:rFonts w:eastAsia="Times New Roman" w:cstheme="minorHAnsi"/>
                <w:color w:val="FF0000"/>
                <w:sz w:val="20"/>
                <w:szCs w:val="20"/>
                <w:lang w:val="es-MX" w:eastAsia="es-MX"/>
              </w:rPr>
            </w:pPr>
            <w:proofErr w:type="spellStart"/>
            <w:r w:rsidRPr="00660506">
              <w:rPr>
                <w:rFonts w:eastAsia="Times New Roman" w:cstheme="minorHAnsi"/>
                <w:color w:val="FF0000"/>
                <w:sz w:val="20"/>
                <w:szCs w:val="20"/>
                <w:lang w:val="es-MX" w:eastAsia="es-MX"/>
              </w:rPr>
              <w:t>Supl</w:t>
            </w:r>
            <w:proofErr w:type="spellEnd"/>
            <w:r w:rsidRPr="00660506">
              <w:rPr>
                <w:rFonts w:eastAsia="Times New Roman" w:cstheme="minorHAnsi"/>
                <w:color w:val="FF0000"/>
                <w:sz w:val="20"/>
                <w:szCs w:val="20"/>
                <w:lang w:val="es-MX" w:eastAsia="es-MX"/>
              </w:rPr>
              <w:t xml:space="preserve">. 01 </w:t>
            </w:r>
            <w:proofErr w:type="spellStart"/>
            <w:r w:rsidRPr="00660506">
              <w:rPr>
                <w:rFonts w:eastAsia="Times New Roman" w:cstheme="minorHAnsi"/>
                <w:color w:val="FF0000"/>
                <w:sz w:val="20"/>
                <w:szCs w:val="20"/>
                <w:lang w:val="es-MX" w:eastAsia="es-MX"/>
              </w:rPr>
              <w:t>ago</w:t>
            </w:r>
            <w:proofErr w:type="spellEnd"/>
            <w:r w:rsidRPr="00660506">
              <w:rPr>
                <w:rFonts w:eastAsia="Times New Roman" w:cstheme="minorHAnsi"/>
                <w:color w:val="FF0000"/>
                <w:sz w:val="20"/>
                <w:szCs w:val="20"/>
                <w:lang w:val="es-MX" w:eastAsia="es-MX"/>
              </w:rPr>
              <w:t xml:space="preserve"> al 26 </w:t>
            </w:r>
            <w:proofErr w:type="spellStart"/>
            <w:r w:rsidRPr="00660506">
              <w:rPr>
                <w:rFonts w:eastAsia="Times New Roman" w:cstheme="minorHAnsi"/>
                <w:color w:val="FF0000"/>
                <w:sz w:val="20"/>
                <w:szCs w:val="20"/>
                <w:lang w:val="es-MX" w:eastAsia="es-MX"/>
              </w:rPr>
              <w:t>ago</w:t>
            </w:r>
            <w:proofErr w:type="spellEnd"/>
            <w:r w:rsidRPr="00660506">
              <w:rPr>
                <w:rFonts w:eastAsia="Times New Roman" w:cstheme="minorHAnsi"/>
                <w:color w:val="FF0000"/>
                <w:sz w:val="20"/>
                <w:szCs w:val="20"/>
                <w:lang w:val="es-MX" w:eastAsia="es-MX"/>
              </w:rPr>
              <w:t xml:space="preserve"> 2024</w:t>
            </w:r>
          </w:p>
        </w:tc>
        <w:tc>
          <w:tcPr>
            <w:tcW w:w="1203"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826</w:t>
            </w:r>
          </w:p>
        </w:tc>
        <w:tc>
          <w:tcPr>
            <w:tcW w:w="1207"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656</w:t>
            </w:r>
          </w:p>
        </w:tc>
        <w:tc>
          <w:tcPr>
            <w:tcW w:w="1276" w:type="dxa"/>
            <w:tcBorders>
              <w:top w:val="nil"/>
              <w:left w:val="nil"/>
              <w:bottom w:val="single" w:sz="4" w:space="0" w:color="auto"/>
              <w:right w:val="single" w:sz="4" w:space="0" w:color="auto"/>
            </w:tcBorders>
            <w:shd w:val="clear" w:color="000000" w:fill="FFFFFF"/>
            <w:noWrap/>
            <w:vAlign w:val="center"/>
            <w:hideMark/>
          </w:tcPr>
          <w:p w:rsidR="00660506" w:rsidRPr="00660506" w:rsidRDefault="00660506" w:rsidP="00660506">
            <w:pPr>
              <w:jc w:val="center"/>
              <w:rPr>
                <w:rFonts w:eastAsia="Times New Roman" w:cstheme="minorHAnsi"/>
                <w:color w:val="FF0000"/>
                <w:sz w:val="20"/>
                <w:szCs w:val="20"/>
                <w:lang w:val="es-MX" w:eastAsia="es-MX"/>
              </w:rPr>
            </w:pPr>
            <w:r w:rsidRPr="00660506">
              <w:rPr>
                <w:rFonts w:eastAsia="Times New Roman" w:cstheme="minorHAnsi"/>
                <w:color w:val="FF0000"/>
                <w:sz w:val="20"/>
                <w:szCs w:val="20"/>
                <w:lang w:val="es-MX" w:eastAsia="es-MX"/>
              </w:rPr>
              <w:t>1,637</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60506" w:rsidRPr="00660506" w:rsidRDefault="00660506" w:rsidP="00660506">
            <w:pPr>
              <w:rPr>
                <w:rFonts w:eastAsia="Times New Roman" w:cstheme="minorHAnsi"/>
                <w:i/>
                <w:iCs/>
                <w:color w:val="000000"/>
                <w:sz w:val="20"/>
                <w:szCs w:val="20"/>
                <w:lang w:val="es-MX" w:eastAsia="es-MX"/>
              </w:rPr>
            </w:pPr>
            <w:proofErr w:type="spellStart"/>
            <w:r w:rsidRPr="00660506">
              <w:rPr>
                <w:rFonts w:eastAsia="Times New Roman" w:cstheme="minorHAnsi"/>
                <w:i/>
                <w:iCs/>
                <w:color w:val="000000"/>
                <w:sz w:val="20"/>
                <w:szCs w:val="20"/>
                <w:lang w:val="es-MX" w:eastAsia="es-MX"/>
              </w:rPr>
              <w:t>Exc</w:t>
            </w:r>
            <w:proofErr w:type="spellEnd"/>
            <w:r w:rsidRPr="00660506">
              <w:rPr>
                <w:rFonts w:eastAsia="Times New Roman" w:cstheme="minorHAnsi"/>
                <w:i/>
                <w:iCs/>
                <w:color w:val="000000"/>
                <w:sz w:val="20"/>
                <w:szCs w:val="20"/>
                <w:lang w:val="es-MX" w:eastAsia="es-MX"/>
              </w:rPr>
              <w:t xml:space="preserve">. </w:t>
            </w:r>
            <w:proofErr w:type="spellStart"/>
            <w:r w:rsidRPr="00660506">
              <w:rPr>
                <w:rFonts w:eastAsia="Times New Roman" w:cstheme="minorHAnsi"/>
                <w:i/>
                <w:iCs/>
                <w:color w:val="000000"/>
                <w:sz w:val="20"/>
                <w:szCs w:val="20"/>
                <w:lang w:val="es-MX" w:eastAsia="es-MX"/>
              </w:rPr>
              <w:t>Bosphorus</w:t>
            </w:r>
            <w:proofErr w:type="spellEnd"/>
            <w:r w:rsidRPr="00660506">
              <w:rPr>
                <w:rFonts w:eastAsia="Times New Roman" w:cstheme="minorHAnsi"/>
                <w:i/>
                <w:iCs/>
                <w:color w:val="000000"/>
                <w:sz w:val="20"/>
                <w:szCs w:val="20"/>
                <w:lang w:val="es-MX" w:eastAsia="es-MX"/>
              </w:rPr>
              <w:t xml:space="preserve"> &amp; Barrio </w:t>
            </w:r>
            <w:proofErr w:type="spellStart"/>
            <w:r w:rsidRPr="00660506">
              <w:rPr>
                <w:rFonts w:eastAsia="Times New Roman" w:cstheme="minorHAnsi"/>
                <w:i/>
                <w:iCs/>
                <w:color w:val="000000"/>
                <w:sz w:val="20"/>
                <w:szCs w:val="20"/>
                <w:lang w:val="es-MX" w:eastAsia="es-MX"/>
              </w:rPr>
              <w:t>Sultanahmet</w:t>
            </w:r>
            <w:proofErr w:type="spellEnd"/>
            <w:r w:rsidRPr="00660506">
              <w:rPr>
                <w:rFonts w:eastAsia="Times New Roman" w:cstheme="minorHAnsi"/>
                <w:i/>
                <w:iCs/>
                <w:color w:val="000000"/>
                <w:sz w:val="20"/>
                <w:szCs w:val="20"/>
                <w:lang w:val="es-MX" w:eastAsia="es-MX"/>
              </w:rPr>
              <w:t xml:space="preserve"> regular con almuerzo</w:t>
            </w:r>
          </w:p>
        </w:tc>
        <w:tc>
          <w:tcPr>
            <w:tcW w:w="1203"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108</w:t>
            </w:r>
          </w:p>
        </w:tc>
        <w:tc>
          <w:tcPr>
            <w:tcW w:w="1207"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108</w:t>
            </w:r>
          </w:p>
        </w:tc>
        <w:tc>
          <w:tcPr>
            <w:tcW w:w="1276"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108</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60506" w:rsidRPr="00660506" w:rsidRDefault="00660506" w:rsidP="00660506">
            <w:pPr>
              <w:rPr>
                <w:rFonts w:eastAsia="Times New Roman" w:cstheme="minorHAnsi"/>
                <w:i/>
                <w:iCs/>
                <w:color w:val="000000"/>
                <w:sz w:val="20"/>
                <w:szCs w:val="20"/>
                <w:lang w:val="es-MX" w:eastAsia="es-MX"/>
              </w:rPr>
            </w:pPr>
            <w:proofErr w:type="spellStart"/>
            <w:r w:rsidRPr="00660506">
              <w:rPr>
                <w:rFonts w:eastAsia="Times New Roman" w:cstheme="minorHAnsi"/>
                <w:i/>
                <w:iCs/>
                <w:color w:val="000000"/>
                <w:sz w:val="20"/>
                <w:szCs w:val="20"/>
                <w:lang w:val="es-MX" w:eastAsia="es-MX"/>
              </w:rPr>
              <w:t>Exc</w:t>
            </w:r>
            <w:proofErr w:type="spellEnd"/>
            <w:r w:rsidRPr="00660506">
              <w:rPr>
                <w:rFonts w:eastAsia="Times New Roman" w:cstheme="minorHAnsi"/>
                <w:i/>
                <w:iCs/>
                <w:color w:val="000000"/>
                <w:sz w:val="20"/>
                <w:szCs w:val="20"/>
                <w:lang w:val="es-MX" w:eastAsia="es-MX"/>
              </w:rPr>
              <w:t xml:space="preserve">. Palacio </w:t>
            </w:r>
            <w:proofErr w:type="spellStart"/>
            <w:r w:rsidRPr="00660506">
              <w:rPr>
                <w:rFonts w:eastAsia="Times New Roman" w:cstheme="minorHAnsi"/>
                <w:i/>
                <w:iCs/>
                <w:color w:val="000000"/>
                <w:sz w:val="20"/>
                <w:szCs w:val="20"/>
                <w:lang w:val="es-MX" w:eastAsia="es-MX"/>
              </w:rPr>
              <w:t>Topkapi</w:t>
            </w:r>
            <w:proofErr w:type="spellEnd"/>
            <w:r w:rsidRPr="00660506">
              <w:rPr>
                <w:rFonts w:eastAsia="Times New Roman" w:cstheme="minorHAnsi"/>
                <w:i/>
                <w:iCs/>
                <w:color w:val="000000"/>
                <w:sz w:val="20"/>
                <w:szCs w:val="20"/>
                <w:lang w:val="es-MX" w:eastAsia="es-MX"/>
              </w:rPr>
              <w:t xml:space="preserve"> y Gran Bazar regular </w:t>
            </w:r>
          </w:p>
        </w:tc>
        <w:tc>
          <w:tcPr>
            <w:tcW w:w="1203"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96</w:t>
            </w:r>
          </w:p>
        </w:tc>
        <w:tc>
          <w:tcPr>
            <w:tcW w:w="1207"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96</w:t>
            </w:r>
          </w:p>
        </w:tc>
        <w:tc>
          <w:tcPr>
            <w:tcW w:w="1276"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96</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60506" w:rsidRPr="00660506" w:rsidRDefault="00660506" w:rsidP="00660506">
            <w:pPr>
              <w:rPr>
                <w:rFonts w:eastAsia="Times New Roman" w:cstheme="minorHAnsi"/>
                <w:i/>
                <w:iCs/>
                <w:color w:val="000000"/>
                <w:sz w:val="20"/>
                <w:szCs w:val="20"/>
                <w:lang w:val="es-MX" w:eastAsia="es-MX"/>
              </w:rPr>
            </w:pPr>
            <w:r w:rsidRPr="00660506">
              <w:rPr>
                <w:rFonts w:eastAsia="Times New Roman" w:cstheme="minorHAnsi"/>
                <w:i/>
                <w:iCs/>
                <w:color w:val="000000"/>
                <w:sz w:val="20"/>
                <w:szCs w:val="20"/>
                <w:lang w:val="es-MX" w:eastAsia="es-MX"/>
              </w:rPr>
              <w:t>Espectáculo en Capadocia</w:t>
            </w:r>
          </w:p>
        </w:tc>
        <w:tc>
          <w:tcPr>
            <w:tcW w:w="1203"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96</w:t>
            </w:r>
          </w:p>
        </w:tc>
        <w:tc>
          <w:tcPr>
            <w:tcW w:w="1207"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96</w:t>
            </w:r>
          </w:p>
        </w:tc>
        <w:tc>
          <w:tcPr>
            <w:tcW w:w="1276"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96</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60506" w:rsidRPr="00660506" w:rsidRDefault="00660506" w:rsidP="00660506">
            <w:pPr>
              <w:rPr>
                <w:rFonts w:eastAsia="Times New Roman" w:cstheme="minorHAnsi"/>
                <w:i/>
                <w:iCs/>
                <w:color w:val="000000"/>
                <w:sz w:val="20"/>
                <w:szCs w:val="20"/>
                <w:lang w:val="es-MX" w:eastAsia="es-MX"/>
              </w:rPr>
            </w:pPr>
            <w:r w:rsidRPr="00660506">
              <w:rPr>
                <w:rFonts w:eastAsia="Times New Roman" w:cstheme="minorHAnsi"/>
                <w:i/>
                <w:iCs/>
                <w:color w:val="000000"/>
                <w:sz w:val="20"/>
                <w:szCs w:val="20"/>
                <w:lang w:val="es-MX" w:eastAsia="es-MX"/>
              </w:rPr>
              <w:t>Paseo en globo en Capadocia</w:t>
            </w:r>
          </w:p>
        </w:tc>
        <w:tc>
          <w:tcPr>
            <w:tcW w:w="1203"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397</w:t>
            </w:r>
          </w:p>
        </w:tc>
        <w:tc>
          <w:tcPr>
            <w:tcW w:w="1207"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397</w:t>
            </w:r>
          </w:p>
        </w:tc>
        <w:tc>
          <w:tcPr>
            <w:tcW w:w="1276"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397</w:t>
            </w:r>
          </w:p>
        </w:tc>
      </w:tr>
      <w:tr w:rsidR="00660506" w:rsidRPr="00660506" w:rsidTr="00660506">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60506" w:rsidRPr="00660506" w:rsidRDefault="00660506" w:rsidP="00660506">
            <w:pPr>
              <w:rPr>
                <w:rFonts w:eastAsia="Times New Roman" w:cstheme="minorHAnsi"/>
                <w:i/>
                <w:iCs/>
                <w:color w:val="000000"/>
                <w:sz w:val="20"/>
                <w:szCs w:val="20"/>
                <w:lang w:val="es-MX" w:eastAsia="es-MX"/>
              </w:rPr>
            </w:pPr>
            <w:proofErr w:type="spellStart"/>
            <w:r w:rsidRPr="00660506">
              <w:rPr>
                <w:rFonts w:eastAsia="Times New Roman" w:cstheme="minorHAnsi"/>
                <w:i/>
                <w:iCs/>
                <w:color w:val="000000"/>
                <w:sz w:val="20"/>
                <w:szCs w:val="20"/>
                <w:lang w:val="es-MX" w:eastAsia="es-MX"/>
              </w:rPr>
              <w:t>Promo</w:t>
            </w:r>
            <w:proofErr w:type="spellEnd"/>
            <w:r w:rsidRPr="00660506">
              <w:rPr>
                <w:rFonts w:eastAsia="Times New Roman" w:cstheme="minorHAnsi"/>
                <w:i/>
                <w:iCs/>
                <w:color w:val="000000"/>
                <w:sz w:val="20"/>
                <w:szCs w:val="20"/>
                <w:lang w:val="es-MX" w:eastAsia="es-MX"/>
              </w:rPr>
              <w:t xml:space="preserve"> 4 excursiones (</w:t>
            </w:r>
            <w:proofErr w:type="spellStart"/>
            <w:r w:rsidRPr="00660506">
              <w:rPr>
                <w:rFonts w:eastAsia="Times New Roman" w:cstheme="minorHAnsi"/>
                <w:i/>
                <w:iCs/>
                <w:color w:val="000000"/>
                <w:sz w:val="20"/>
                <w:szCs w:val="20"/>
                <w:lang w:val="es-MX" w:eastAsia="es-MX"/>
              </w:rPr>
              <w:t>Bosphorus</w:t>
            </w:r>
            <w:proofErr w:type="spellEnd"/>
            <w:r w:rsidRPr="00660506">
              <w:rPr>
                <w:rFonts w:eastAsia="Times New Roman" w:cstheme="minorHAnsi"/>
                <w:i/>
                <w:iCs/>
                <w:color w:val="000000"/>
                <w:sz w:val="20"/>
                <w:szCs w:val="20"/>
                <w:lang w:val="es-MX" w:eastAsia="es-MX"/>
              </w:rPr>
              <w:t xml:space="preserve"> + Palacio </w:t>
            </w:r>
            <w:proofErr w:type="spellStart"/>
            <w:r w:rsidRPr="00660506">
              <w:rPr>
                <w:rFonts w:eastAsia="Times New Roman" w:cstheme="minorHAnsi"/>
                <w:i/>
                <w:iCs/>
                <w:color w:val="000000"/>
                <w:sz w:val="20"/>
                <w:szCs w:val="20"/>
                <w:lang w:val="es-MX" w:eastAsia="es-MX"/>
              </w:rPr>
              <w:t>Topkapi</w:t>
            </w:r>
            <w:proofErr w:type="spellEnd"/>
            <w:r w:rsidRPr="00660506">
              <w:rPr>
                <w:rFonts w:eastAsia="Times New Roman" w:cstheme="minorHAnsi"/>
                <w:i/>
                <w:iCs/>
                <w:color w:val="000000"/>
                <w:sz w:val="20"/>
                <w:szCs w:val="20"/>
                <w:lang w:val="es-MX" w:eastAsia="es-MX"/>
              </w:rPr>
              <w:t>+ Espectáculo + Globo)</w:t>
            </w:r>
          </w:p>
        </w:tc>
        <w:tc>
          <w:tcPr>
            <w:tcW w:w="1203"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685</w:t>
            </w:r>
          </w:p>
        </w:tc>
        <w:tc>
          <w:tcPr>
            <w:tcW w:w="1207"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685</w:t>
            </w:r>
          </w:p>
        </w:tc>
        <w:tc>
          <w:tcPr>
            <w:tcW w:w="1276" w:type="dxa"/>
            <w:tcBorders>
              <w:top w:val="nil"/>
              <w:left w:val="nil"/>
              <w:bottom w:val="single" w:sz="4" w:space="0" w:color="auto"/>
              <w:right w:val="single" w:sz="4" w:space="0" w:color="auto"/>
            </w:tcBorders>
            <w:shd w:val="clear" w:color="auto" w:fill="auto"/>
            <w:vAlign w:val="center"/>
            <w:hideMark/>
          </w:tcPr>
          <w:p w:rsidR="00660506" w:rsidRPr="00660506" w:rsidRDefault="00660506" w:rsidP="00660506">
            <w:pPr>
              <w:jc w:val="center"/>
              <w:rPr>
                <w:rFonts w:eastAsia="Times New Roman" w:cstheme="minorHAnsi"/>
                <w:color w:val="000000"/>
                <w:sz w:val="20"/>
                <w:szCs w:val="20"/>
                <w:lang w:val="es-MX" w:eastAsia="es-MX"/>
              </w:rPr>
            </w:pPr>
            <w:r w:rsidRPr="00660506">
              <w:rPr>
                <w:rFonts w:eastAsia="Times New Roman" w:cstheme="minorHAnsi"/>
                <w:color w:val="000000"/>
                <w:sz w:val="20"/>
                <w:szCs w:val="20"/>
                <w:lang w:val="es-MX" w:eastAsia="es-MX"/>
              </w:rPr>
              <w:t>685</w:t>
            </w:r>
          </w:p>
        </w:tc>
      </w:tr>
      <w:tr w:rsidR="00660506" w:rsidRPr="00660506" w:rsidTr="00660506">
        <w:trPr>
          <w:trHeight w:val="284"/>
          <w:jc w:val="center"/>
        </w:trPr>
        <w:tc>
          <w:tcPr>
            <w:tcW w:w="7083" w:type="dxa"/>
            <w:gridSpan w:val="4"/>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660506" w:rsidRPr="00660506" w:rsidRDefault="00660506" w:rsidP="00660506">
            <w:pPr>
              <w:jc w:val="center"/>
              <w:rPr>
                <w:rFonts w:eastAsia="Times New Roman" w:cstheme="minorHAnsi"/>
                <w:b/>
                <w:bCs/>
                <w:sz w:val="20"/>
                <w:szCs w:val="20"/>
                <w:lang w:val="es-MX" w:eastAsia="es-MX"/>
              </w:rPr>
            </w:pPr>
            <w:r w:rsidRPr="00660506">
              <w:rPr>
                <w:rFonts w:eastAsia="Times New Roman" w:cstheme="minorHAnsi"/>
                <w:b/>
                <w:bCs/>
                <w:sz w:val="20"/>
                <w:szCs w:val="20"/>
                <w:lang w:val="es-MX" w:eastAsia="es-MX"/>
              </w:rPr>
              <w:t xml:space="preserve">TARIFAS SUJETAS A DISPONIBILIDAD Y CAMBIO SIN PREVIO AVISO </w:t>
            </w:r>
          </w:p>
        </w:tc>
      </w:tr>
      <w:tr w:rsidR="00660506" w:rsidRPr="00660506" w:rsidTr="00660506">
        <w:trPr>
          <w:trHeight w:val="284"/>
          <w:jc w:val="center"/>
        </w:trPr>
        <w:tc>
          <w:tcPr>
            <w:tcW w:w="7083"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660506" w:rsidRPr="00660506" w:rsidRDefault="00660506" w:rsidP="00660506">
            <w:pPr>
              <w:jc w:val="center"/>
              <w:rPr>
                <w:rFonts w:eastAsia="Times New Roman" w:cstheme="minorHAnsi"/>
                <w:b/>
                <w:bCs/>
                <w:sz w:val="20"/>
                <w:szCs w:val="20"/>
                <w:lang w:val="es-MX" w:eastAsia="es-MX"/>
              </w:rPr>
            </w:pPr>
            <w:r w:rsidRPr="00660506">
              <w:rPr>
                <w:rFonts w:eastAsia="Times New Roman" w:cstheme="minorHAnsi"/>
                <w:b/>
                <w:bCs/>
                <w:sz w:val="20"/>
                <w:szCs w:val="20"/>
                <w:lang w:val="es-MX" w:eastAsia="es-MX"/>
              </w:rPr>
              <w:t>CONSULTAR SUPLEMENTO PARA SEMANA SANTA, FERIAS, VERANO, NAVIDAD Y FIN DE AÑO</w:t>
            </w:r>
          </w:p>
        </w:tc>
      </w:tr>
    </w:tbl>
    <w:p w:rsidR="00660506" w:rsidRDefault="00660506" w:rsidP="00660506">
      <w:pPr>
        <w:tabs>
          <w:tab w:val="left" w:pos="851"/>
        </w:tabs>
        <w:rPr>
          <w:rFonts w:eastAsia="Calibri" w:cs="Tahoma"/>
          <w:b/>
          <w:color w:val="000000" w:themeColor="text1"/>
        </w:rPr>
      </w:pPr>
    </w:p>
    <w:tbl>
      <w:tblPr>
        <w:tblW w:w="2689" w:type="dxa"/>
        <w:jc w:val="center"/>
        <w:tblCellMar>
          <w:left w:w="70" w:type="dxa"/>
          <w:right w:w="70" w:type="dxa"/>
        </w:tblCellMar>
        <w:tblLook w:val="04A0" w:firstRow="1" w:lastRow="0" w:firstColumn="1" w:lastColumn="0" w:noHBand="0" w:noVBand="1"/>
      </w:tblPr>
      <w:tblGrid>
        <w:gridCol w:w="2689"/>
      </w:tblGrid>
      <w:tr w:rsidR="00660506" w:rsidRPr="004F5337" w:rsidTr="00DD5EA2">
        <w:trPr>
          <w:trHeight w:val="284"/>
          <w:jc w:val="center"/>
        </w:trPr>
        <w:tc>
          <w:tcPr>
            <w:tcW w:w="2689" w:type="dxa"/>
            <w:tcBorders>
              <w:top w:val="single" w:sz="4" w:space="0" w:color="auto"/>
              <w:left w:val="single" w:sz="4" w:space="0" w:color="auto"/>
              <w:bottom w:val="nil"/>
              <w:right w:val="single" w:sz="4" w:space="0" w:color="auto"/>
            </w:tcBorders>
            <w:shd w:val="clear" w:color="000000" w:fill="000000"/>
            <w:noWrap/>
            <w:vAlign w:val="center"/>
            <w:hideMark/>
          </w:tcPr>
          <w:p w:rsidR="00660506" w:rsidRPr="004F5337" w:rsidRDefault="00660506" w:rsidP="00DD5EA2">
            <w:pPr>
              <w:jc w:val="center"/>
              <w:rPr>
                <w:rFonts w:ascii="Calibri" w:eastAsia="Times New Roman" w:hAnsi="Calibri" w:cs="Calibri"/>
                <w:b/>
                <w:bCs/>
                <w:color w:val="FFFFFF"/>
                <w:sz w:val="20"/>
                <w:szCs w:val="20"/>
                <w:lang w:val="es-MX" w:eastAsia="es-MX"/>
              </w:rPr>
            </w:pPr>
            <w:r w:rsidRPr="004F5337">
              <w:rPr>
                <w:rFonts w:ascii="Calibri" w:eastAsia="Times New Roman" w:hAnsi="Calibri" w:cs="Calibri"/>
                <w:b/>
                <w:bCs/>
                <w:color w:val="FFFFFF"/>
                <w:sz w:val="20"/>
                <w:szCs w:val="20"/>
                <w:lang w:val="es-MX" w:eastAsia="es-MX"/>
              </w:rPr>
              <w:t>SALIDAS 2024</w:t>
            </w:r>
          </w:p>
        </w:tc>
      </w:tr>
      <w:tr w:rsidR="00660506" w:rsidRPr="004F5337" w:rsidTr="00DD5EA2">
        <w:trPr>
          <w:trHeight w:val="28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60506" w:rsidRPr="004F5337" w:rsidRDefault="00660506" w:rsidP="00DD5EA2">
            <w:pPr>
              <w:jc w:val="both"/>
              <w:rPr>
                <w:rFonts w:ascii="Calibri" w:eastAsia="Times New Roman" w:hAnsi="Calibri" w:cs="Calibri"/>
                <w:color w:val="000000"/>
                <w:sz w:val="20"/>
                <w:szCs w:val="20"/>
                <w:lang w:val="es-MX" w:eastAsia="es-MX"/>
              </w:rPr>
            </w:pPr>
            <w:r w:rsidRPr="004F5337">
              <w:rPr>
                <w:rFonts w:ascii="Calibri" w:eastAsia="Times New Roman" w:hAnsi="Calibri" w:cs="Calibri"/>
                <w:color w:val="000000"/>
                <w:sz w:val="20"/>
                <w:szCs w:val="20"/>
                <w:lang w:val="es-MX" w:eastAsia="es-MX"/>
              </w:rPr>
              <w:t>Agosto 3,10,17,24,31</w:t>
            </w:r>
          </w:p>
        </w:tc>
      </w:tr>
      <w:tr w:rsidR="00660506" w:rsidRPr="004F5337" w:rsidTr="00DD5EA2">
        <w:trPr>
          <w:trHeight w:val="284"/>
          <w:jc w:val="center"/>
        </w:trPr>
        <w:tc>
          <w:tcPr>
            <w:tcW w:w="2689" w:type="dxa"/>
            <w:tcBorders>
              <w:top w:val="nil"/>
              <w:left w:val="single" w:sz="4" w:space="0" w:color="auto"/>
              <w:bottom w:val="single" w:sz="4" w:space="0" w:color="auto"/>
              <w:right w:val="single" w:sz="4" w:space="0" w:color="auto"/>
            </w:tcBorders>
            <w:shd w:val="clear" w:color="000000" w:fill="FFFFFF"/>
            <w:vAlign w:val="center"/>
            <w:hideMark/>
          </w:tcPr>
          <w:p w:rsidR="00660506" w:rsidRPr="004F5337" w:rsidRDefault="00660506" w:rsidP="00DD5EA2">
            <w:pPr>
              <w:jc w:val="both"/>
              <w:rPr>
                <w:rFonts w:ascii="Calibri" w:eastAsia="Times New Roman" w:hAnsi="Calibri" w:cs="Calibri"/>
                <w:color w:val="000000"/>
                <w:sz w:val="20"/>
                <w:szCs w:val="20"/>
                <w:lang w:val="es-MX" w:eastAsia="es-MX"/>
              </w:rPr>
            </w:pPr>
            <w:r w:rsidRPr="004F5337">
              <w:rPr>
                <w:rFonts w:ascii="Calibri" w:eastAsia="Times New Roman" w:hAnsi="Calibri" w:cs="Calibri"/>
                <w:color w:val="000000"/>
                <w:sz w:val="20"/>
                <w:szCs w:val="20"/>
                <w:lang w:val="es-MX" w:eastAsia="es-MX"/>
              </w:rPr>
              <w:t>Septiembre 7,14,21,28</w:t>
            </w:r>
          </w:p>
        </w:tc>
      </w:tr>
      <w:tr w:rsidR="00660506" w:rsidRPr="004F5337" w:rsidTr="00DD5EA2">
        <w:trPr>
          <w:trHeight w:val="284"/>
          <w:jc w:val="center"/>
        </w:trPr>
        <w:tc>
          <w:tcPr>
            <w:tcW w:w="2689" w:type="dxa"/>
            <w:tcBorders>
              <w:top w:val="nil"/>
              <w:left w:val="single" w:sz="4" w:space="0" w:color="auto"/>
              <w:bottom w:val="single" w:sz="4" w:space="0" w:color="auto"/>
              <w:right w:val="single" w:sz="4" w:space="0" w:color="auto"/>
            </w:tcBorders>
            <w:shd w:val="clear" w:color="000000" w:fill="FFFFFF"/>
            <w:vAlign w:val="center"/>
            <w:hideMark/>
          </w:tcPr>
          <w:p w:rsidR="00660506" w:rsidRPr="004F5337" w:rsidRDefault="00660506" w:rsidP="00DD5EA2">
            <w:pPr>
              <w:jc w:val="both"/>
              <w:rPr>
                <w:rFonts w:ascii="Calibri" w:eastAsia="Times New Roman" w:hAnsi="Calibri" w:cs="Calibri"/>
                <w:color w:val="000000"/>
                <w:sz w:val="20"/>
                <w:szCs w:val="20"/>
                <w:lang w:val="es-MX" w:eastAsia="es-MX"/>
              </w:rPr>
            </w:pPr>
            <w:r w:rsidRPr="004F5337">
              <w:rPr>
                <w:rFonts w:ascii="Calibri" w:eastAsia="Times New Roman" w:hAnsi="Calibri" w:cs="Calibri"/>
                <w:color w:val="000000"/>
                <w:sz w:val="20"/>
                <w:szCs w:val="20"/>
                <w:lang w:val="es-MX" w:eastAsia="es-MX"/>
              </w:rPr>
              <w:t>Octubre 5,12,19,26</w:t>
            </w:r>
          </w:p>
        </w:tc>
      </w:tr>
      <w:tr w:rsidR="00660506" w:rsidRPr="004F5337" w:rsidTr="00DD5EA2">
        <w:trPr>
          <w:trHeight w:val="284"/>
          <w:jc w:val="center"/>
        </w:trPr>
        <w:tc>
          <w:tcPr>
            <w:tcW w:w="2689" w:type="dxa"/>
            <w:tcBorders>
              <w:top w:val="nil"/>
              <w:left w:val="single" w:sz="4" w:space="0" w:color="auto"/>
              <w:bottom w:val="single" w:sz="4" w:space="0" w:color="auto"/>
              <w:right w:val="single" w:sz="4" w:space="0" w:color="auto"/>
            </w:tcBorders>
            <w:shd w:val="clear" w:color="000000" w:fill="FFFFFF"/>
            <w:vAlign w:val="center"/>
            <w:hideMark/>
          </w:tcPr>
          <w:p w:rsidR="00660506" w:rsidRPr="004F5337" w:rsidRDefault="00660506" w:rsidP="00DD5EA2">
            <w:pPr>
              <w:jc w:val="both"/>
              <w:rPr>
                <w:rFonts w:ascii="Calibri" w:eastAsia="Times New Roman" w:hAnsi="Calibri" w:cs="Calibri"/>
                <w:color w:val="000000"/>
                <w:sz w:val="20"/>
                <w:szCs w:val="20"/>
                <w:lang w:val="es-MX" w:eastAsia="es-MX"/>
              </w:rPr>
            </w:pPr>
            <w:r w:rsidRPr="004F5337">
              <w:rPr>
                <w:rFonts w:ascii="Calibri" w:eastAsia="Times New Roman" w:hAnsi="Calibri" w:cs="Calibri"/>
                <w:color w:val="000000"/>
                <w:sz w:val="20"/>
                <w:szCs w:val="20"/>
                <w:lang w:val="es-MX" w:eastAsia="es-MX"/>
              </w:rPr>
              <w:t>Noviembre 2,9,16,23</w:t>
            </w:r>
          </w:p>
        </w:tc>
      </w:tr>
    </w:tbl>
    <w:p w:rsidR="00660506" w:rsidRDefault="00660506" w:rsidP="00660506">
      <w:pPr>
        <w:tabs>
          <w:tab w:val="left" w:pos="851"/>
        </w:tabs>
        <w:rPr>
          <w:rFonts w:eastAsia="Calibri" w:cs="Tahoma"/>
          <w:b/>
          <w:color w:val="000000" w:themeColor="text1"/>
        </w:rPr>
      </w:pPr>
    </w:p>
    <w:tbl>
      <w:tblPr>
        <w:tblW w:w="5400" w:type="dxa"/>
        <w:jc w:val="center"/>
        <w:tblCellMar>
          <w:left w:w="70" w:type="dxa"/>
          <w:right w:w="70" w:type="dxa"/>
        </w:tblCellMar>
        <w:tblLook w:val="04A0" w:firstRow="1" w:lastRow="0" w:firstColumn="1" w:lastColumn="0" w:noHBand="0" w:noVBand="1"/>
      </w:tblPr>
      <w:tblGrid>
        <w:gridCol w:w="1659"/>
        <w:gridCol w:w="1738"/>
        <w:gridCol w:w="2003"/>
      </w:tblGrid>
      <w:tr w:rsidR="00524430" w:rsidRPr="00524430" w:rsidTr="00524430">
        <w:trPr>
          <w:cantSplit/>
          <w:trHeight w:val="227"/>
          <w:jc w:val="center"/>
        </w:trPr>
        <w:tc>
          <w:tcPr>
            <w:tcW w:w="540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24430" w:rsidRPr="00524430" w:rsidRDefault="00524430" w:rsidP="00524430">
            <w:pPr>
              <w:jc w:val="center"/>
              <w:rPr>
                <w:rFonts w:ascii="Calibri" w:eastAsia="Times New Roman" w:hAnsi="Calibri" w:cs="Calibri"/>
                <w:b/>
                <w:bCs/>
                <w:color w:val="FFFFFF"/>
                <w:sz w:val="20"/>
                <w:szCs w:val="20"/>
                <w:lang w:val="es-MX" w:eastAsia="es-MX"/>
              </w:rPr>
            </w:pPr>
            <w:r w:rsidRPr="00524430">
              <w:rPr>
                <w:rFonts w:ascii="Calibri" w:eastAsia="Times New Roman" w:hAnsi="Calibri" w:cs="Calibri"/>
                <w:b/>
                <w:bCs/>
                <w:color w:val="FFFFFF"/>
                <w:sz w:val="20"/>
                <w:szCs w:val="20"/>
                <w:lang w:val="es-MX" w:eastAsia="es-MX"/>
              </w:rPr>
              <w:t>HOTELES PREVISTOS O SIMILARES</w:t>
            </w:r>
          </w:p>
        </w:tc>
      </w:tr>
      <w:tr w:rsidR="00524430" w:rsidRPr="00524430" w:rsidTr="00524430">
        <w:trPr>
          <w:cantSplit/>
          <w:trHeight w:val="227"/>
          <w:jc w:val="center"/>
        </w:trPr>
        <w:tc>
          <w:tcPr>
            <w:tcW w:w="1659" w:type="dxa"/>
            <w:tcBorders>
              <w:top w:val="nil"/>
              <w:left w:val="single" w:sz="4" w:space="0" w:color="auto"/>
              <w:bottom w:val="single" w:sz="4" w:space="0" w:color="auto"/>
              <w:right w:val="single" w:sz="4" w:space="0" w:color="auto"/>
            </w:tcBorders>
            <w:shd w:val="clear" w:color="000000" w:fill="000000"/>
            <w:noWrap/>
            <w:vAlign w:val="bottom"/>
            <w:hideMark/>
          </w:tcPr>
          <w:p w:rsidR="00524430" w:rsidRPr="00524430" w:rsidRDefault="00524430" w:rsidP="00524430">
            <w:pPr>
              <w:jc w:val="center"/>
              <w:rPr>
                <w:rFonts w:ascii="Calibri" w:eastAsia="Times New Roman" w:hAnsi="Calibri" w:cs="Calibri"/>
                <w:b/>
                <w:bCs/>
                <w:color w:val="FFFFFF"/>
                <w:sz w:val="20"/>
                <w:szCs w:val="20"/>
                <w:lang w:val="es-MX" w:eastAsia="es-MX"/>
              </w:rPr>
            </w:pPr>
            <w:r w:rsidRPr="00524430">
              <w:rPr>
                <w:rFonts w:ascii="Calibri" w:eastAsia="Times New Roman" w:hAnsi="Calibri" w:cs="Calibri"/>
                <w:b/>
                <w:bCs/>
                <w:color w:val="FFFFFF"/>
                <w:sz w:val="20"/>
                <w:szCs w:val="20"/>
                <w:lang w:val="es-MX" w:eastAsia="es-MX"/>
              </w:rPr>
              <w:t>CATEGORÍA</w:t>
            </w:r>
          </w:p>
        </w:tc>
        <w:tc>
          <w:tcPr>
            <w:tcW w:w="1738" w:type="dxa"/>
            <w:tcBorders>
              <w:top w:val="nil"/>
              <w:left w:val="nil"/>
              <w:bottom w:val="single" w:sz="4" w:space="0" w:color="auto"/>
              <w:right w:val="single" w:sz="4" w:space="0" w:color="auto"/>
            </w:tcBorders>
            <w:shd w:val="clear" w:color="000000" w:fill="000000"/>
            <w:noWrap/>
            <w:vAlign w:val="bottom"/>
            <w:hideMark/>
          </w:tcPr>
          <w:p w:rsidR="00524430" w:rsidRPr="00524430" w:rsidRDefault="00524430" w:rsidP="00524430">
            <w:pPr>
              <w:jc w:val="center"/>
              <w:rPr>
                <w:rFonts w:ascii="Calibri" w:eastAsia="Times New Roman" w:hAnsi="Calibri" w:cs="Calibri"/>
                <w:b/>
                <w:bCs/>
                <w:color w:val="FFFFFF"/>
                <w:sz w:val="20"/>
                <w:szCs w:val="20"/>
                <w:lang w:val="es-MX" w:eastAsia="es-MX"/>
              </w:rPr>
            </w:pPr>
            <w:r w:rsidRPr="00524430">
              <w:rPr>
                <w:rFonts w:ascii="Calibri" w:eastAsia="Times New Roman" w:hAnsi="Calibri" w:cs="Calibri"/>
                <w:b/>
                <w:bCs/>
                <w:color w:val="FFFFFF"/>
                <w:sz w:val="20"/>
                <w:szCs w:val="20"/>
                <w:lang w:val="es-MX" w:eastAsia="es-MX"/>
              </w:rPr>
              <w:t>CIUDADES</w:t>
            </w:r>
          </w:p>
        </w:tc>
        <w:tc>
          <w:tcPr>
            <w:tcW w:w="2003" w:type="dxa"/>
            <w:tcBorders>
              <w:top w:val="nil"/>
              <w:left w:val="nil"/>
              <w:bottom w:val="single" w:sz="4" w:space="0" w:color="auto"/>
              <w:right w:val="single" w:sz="4" w:space="0" w:color="auto"/>
            </w:tcBorders>
            <w:shd w:val="clear" w:color="000000" w:fill="000000"/>
            <w:noWrap/>
            <w:vAlign w:val="bottom"/>
            <w:hideMark/>
          </w:tcPr>
          <w:p w:rsidR="00524430" w:rsidRPr="00524430" w:rsidRDefault="00524430" w:rsidP="00524430">
            <w:pPr>
              <w:jc w:val="center"/>
              <w:rPr>
                <w:rFonts w:ascii="Calibri" w:eastAsia="Times New Roman" w:hAnsi="Calibri" w:cs="Calibri"/>
                <w:b/>
                <w:bCs/>
                <w:color w:val="FFFFFF"/>
                <w:sz w:val="20"/>
                <w:szCs w:val="20"/>
                <w:lang w:val="es-MX" w:eastAsia="es-MX"/>
              </w:rPr>
            </w:pPr>
            <w:r w:rsidRPr="00524430">
              <w:rPr>
                <w:rFonts w:ascii="Calibri" w:eastAsia="Times New Roman" w:hAnsi="Calibri" w:cs="Calibri"/>
                <w:b/>
                <w:bCs/>
                <w:color w:val="FFFFFF"/>
                <w:sz w:val="20"/>
                <w:szCs w:val="20"/>
                <w:lang w:val="es-MX" w:eastAsia="es-MX"/>
              </w:rPr>
              <w:t>HOTEL</w:t>
            </w:r>
          </w:p>
        </w:tc>
      </w:tr>
      <w:tr w:rsidR="00524430" w:rsidRPr="00524430" w:rsidTr="00524430">
        <w:trPr>
          <w:cantSplit/>
          <w:trHeight w:val="227"/>
          <w:jc w:val="center"/>
        </w:trPr>
        <w:tc>
          <w:tcPr>
            <w:tcW w:w="1659" w:type="dxa"/>
            <w:vMerge w:val="restart"/>
            <w:tcBorders>
              <w:top w:val="nil"/>
              <w:left w:val="single" w:sz="4" w:space="0" w:color="auto"/>
              <w:bottom w:val="single" w:sz="4" w:space="0" w:color="auto"/>
              <w:right w:val="single" w:sz="4" w:space="0" w:color="auto"/>
            </w:tcBorders>
            <w:shd w:val="clear" w:color="auto" w:fill="auto"/>
            <w:vAlign w:val="center"/>
            <w:hideMark/>
          </w:tcPr>
          <w:p w:rsidR="00524430" w:rsidRPr="00524430" w:rsidRDefault="00524430" w:rsidP="00524430">
            <w:pPr>
              <w:jc w:val="center"/>
              <w:rPr>
                <w:rFonts w:ascii="Calibri" w:eastAsia="Times New Roman" w:hAnsi="Calibri" w:cs="Calibri"/>
                <w:b/>
                <w:bCs/>
                <w:color w:val="000000"/>
                <w:sz w:val="20"/>
                <w:szCs w:val="20"/>
                <w:lang w:val="es-MX" w:eastAsia="es-MX"/>
              </w:rPr>
            </w:pPr>
            <w:r w:rsidRPr="00524430">
              <w:rPr>
                <w:rFonts w:ascii="Calibri" w:eastAsia="Times New Roman" w:hAnsi="Calibri" w:cs="Calibri"/>
                <w:b/>
                <w:bCs/>
                <w:color w:val="000000"/>
                <w:sz w:val="20"/>
                <w:szCs w:val="20"/>
                <w:lang w:val="es-MX" w:eastAsia="es-MX"/>
              </w:rPr>
              <w:t>PRIMERA</w:t>
            </w:r>
          </w:p>
        </w:tc>
        <w:tc>
          <w:tcPr>
            <w:tcW w:w="1738" w:type="dxa"/>
            <w:tcBorders>
              <w:top w:val="nil"/>
              <w:left w:val="nil"/>
              <w:bottom w:val="single" w:sz="4" w:space="0" w:color="auto"/>
              <w:right w:val="single" w:sz="4" w:space="0" w:color="auto"/>
            </w:tcBorders>
            <w:shd w:val="clear" w:color="auto" w:fill="auto"/>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Estambul</w:t>
            </w:r>
          </w:p>
        </w:tc>
        <w:tc>
          <w:tcPr>
            <w:tcW w:w="2003" w:type="dxa"/>
            <w:tcBorders>
              <w:top w:val="nil"/>
              <w:left w:val="nil"/>
              <w:bottom w:val="single" w:sz="4" w:space="0" w:color="auto"/>
              <w:right w:val="single" w:sz="4" w:space="0" w:color="auto"/>
            </w:tcBorders>
            <w:shd w:val="clear" w:color="auto" w:fill="auto"/>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proofErr w:type="spellStart"/>
            <w:r w:rsidRPr="00524430">
              <w:rPr>
                <w:rFonts w:ascii="Calibri" w:eastAsia="Times New Roman" w:hAnsi="Calibri" w:cs="Calibri"/>
                <w:color w:val="000000"/>
                <w:sz w:val="20"/>
                <w:szCs w:val="20"/>
                <w:lang w:val="es-MX" w:eastAsia="es-MX"/>
              </w:rPr>
              <w:t>Arts</w:t>
            </w:r>
            <w:proofErr w:type="spellEnd"/>
            <w:r w:rsidRPr="00524430">
              <w:rPr>
                <w:rFonts w:ascii="Calibri" w:eastAsia="Times New Roman" w:hAnsi="Calibri" w:cs="Calibri"/>
                <w:color w:val="000000"/>
                <w:sz w:val="20"/>
                <w:szCs w:val="20"/>
                <w:lang w:val="es-MX" w:eastAsia="es-MX"/>
              </w:rPr>
              <w:t xml:space="preserve"> Hotel </w:t>
            </w:r>
            <w:proofErr w:type="spellStart"/>
            <w:r w:rsidRPr="00524430">
              <w:rPr>
                <w:rFonts w:ascii="Calibri" w:eastAsia="Times New Roman" w:hAnsi="Calibri" w:cs="Calibri"/>
                <w:color w:val="000000"/>
                <w:sz w:val="20"/>
                <w:szCs w:val="20"/>
                <w:lang w:val="es-MX" w:eastAsia="es-MX"/>
              </w:rPr>
              <w:t>Taksim</w:t>
            </w:r>
            <w:proofErr w:type="spellEnd"/>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sz w:val="20"/>
                <w:szCs w:val="20"/>
                <w:lang w:val="es-MX" w:eastAsia="es-MX"/>
              </w:rPr>
            </w:pPr>
            <w:r w:rsidRPr="00524430">
              <w:rPr>
                <w:rFonts w:ascii="Calibri" w:eastAsia="Times New Roman" w:hAnsi="Calibri" w:cs="Calibri"/>
                <w:sz w:val="20"/>
                <w:szCs w:val="20"/>
                <w:lang w:val="es-MX" w:eastAsia="es-MX"/>
              </w:rPr>
              <w:t>Ankara</w:t>
            </w:r>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sz w:val="20"/>
                <w:szCs w:val="20"/>
                <w:lang w:val="es-MX" w:eastAsia="es-MX"/>
              </w:rPr>
            </w:pPr>
            <w:r w:rsidRPr="00524430">
              <w:rPr>
                <w:rFonts w:ascii="Calibri" w:eastAsia="Times New Roman" w:hAnsi="Calibri" w:cs="Calibri"/>
                <w:sz w:val="20"/>
                <w:szCs w:val="20"/>
                <w:lang w:val="es-MX" w:eastAsia="es-MX"/>
              </w:rPr>
              <w:t>Point Ankara</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sz w:val="20"/>
                <w:szCs w:val="20"/>
                <w:lang w:val="es-MX" w:eastAsia="es-MX"/>
              </w:rPr>
            </w:pPr>
            <w:r w:rsidRPr="00524430">
              <w:rPr>
                <w:rFonts w:ascii="Calibri" w:eastAsia="Times New Roman" w:hAnsi="Calibri" w:cs="Calibri"/>
                <w:sz w:val="20"/>
                <w:szCs w:val="20"/>
                <w:lang w:val="es-MX" w:eastAsia="es-MX"/>
              </w:rPr>
              <w:t>Capadocia</w:t>
            </w:r>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sz w:val="20"/>
                <w:szCs w:val="20"/>
                <w:lang w:val="es-MX" w:eastAsia="es-MX"/>
              </w:rPr>
            </w:pPr>
            <w:proofErr w:type="spellStart"/>
            <w:r w:rsidRPr="00524430">
              <w:rPr>
                <w:rFonts w:ascii="Calibri" w:eastAsia="Times New Roman" w:hAnsi="Calibri" w:cs="Calibri"/>
                <w:sz w:val="20"/>
                <w:szCs w:val="20"/>
                <w:lang w:val="es-MX" w:eastAsia="es-MX"/>
              </w:rPr>
              <w:t>Dinler</w:t>
            </w:r>
            <w:proofErr w:type="spellEnd"/>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proofErr w:type="spellStart"/>
            <w:r w:rsidRPr="00524430">
              <w:rPr>
                <w:rFonts w:ascii="Calibri" w:eastAsia="Times New Roman" w:hAnsi="Calibri" w:cs="Calibri"/>
                <w:color w:val="000000"/>
                <w:sz w:val="20"/>
                <w:szCs w:val="20"/>
                <w:lang w:val="es-MX" w:eastAsia="es-MX"/>
              </w:rPr>
              <w:t>Pamukkale</w:t>
            </w:r>
            <w:proofErr w:type="spellEnd"/>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Richmond</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proofErr w:type="spellStart"/>
            <w:r w:rsidRPr="00524430">
              <w:rPr>
                <w:rFonts w:ascii="Calibri" w:eastAsia="Times New Roman" w:hAnsi="Calibri" w:cs="Calibri"/>
                <w:color w:val="000000"/>
                <w:sz w:val="20"/>
                <w:szCs w:val="20"/>
                <w:lang w:val="es-MX" w:eastAsia="es-MX"/>
              </w:rPr>
              <w:t>Kusadasi</w:t>
            </w:r>
            <w:proofErr w:type="spellEnd"/>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Marina</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proofErr w:type="spellStart"/>
            <w:r w:rsidRPr="00524430">
              <w:rPr>
                <w:rFonts w:ascii="Calibri" w:eastAsia="Times New Roman" w:hAnsi="Calibri" w:cs="Calibri"/>
                <w:color w:val="000000"/>
                <w:sz w:val="20"/>
                <w:szCs w:val="20"/>
                <w:lang w:val="es-MX" w:eastAsia="es-MX"/>
              </w:rPr>
              <w:t>Mykonos</w:t>
            </w:r>
            <w:proofErr w:type="spellEnd"/>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proofErr w:type="spellStart"/>
            <w:r w:rsidRPr="00524430">
              <w:rPr>
                <w:rFonts w:ascii="Calibri" w:eastAsia="Times New Roman" w:hAnsi="Calibri" w:cs="Calibri"/>
                <w:color w:val="000000"/>
                <w:sz w:val="20"/>
                <w:szCs w:val="20"/>
                <w:lang w:val="es-MX" w:eastAsia="es-MX"/>
              </w:rPr>
              <w:t>Manoulas</w:t>
            </w:r>
            <w:proofErr w:type="spellEnd"/>
            <w:r w:rsidRPr="00524430">
              <w:rPr>
                <w:rFonts w:ascii="Calibri" w:eastAsia="Times New Roman" w:hAnsi="Calibri" w:cs="Calibri"/>
                <w:color w:val="000000"/>
                <w:sz w:val="20"/>
                <w:szCs w:val="20"/>
                <w:lang w:val="es-MX" w:eastAsia="es-MX"/>
              </w:rPr>
              <w:t xml:space="preserve"> Beach </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nil"/>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Santorini</w:t>
            </w:r>
          </w:p>
        </w:tc>
        <w:tc>
          <w:tcPr>
            <w:tcW w:w="2003" w:type="dxa"/>
            <w:tcBorders>
              <w:top w:val="nil"/>
              <w:left w:val="nil"/>
              <w:bottom w:val="single" w:sz="4" w:space="0" w:color="auto"/>
              <w:right w:val="single" w:sz="4" w:space="0" w:color="auto"/>
            </w:tcBorders>
            <w:shd w:val="clear" w:color="auto" w:fill="auto"/>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 xml:space="preserve">El Greco Hotel </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Atenas</w:t>
            </w:r>
          </w:p>
        </w:tc>
        <w:tc>
          <w:tcPr>
            <w:tcW w:w="2003" w:type="dxa"/>
            <w:tcBorders>
              <w:top w:val="nil"/>
              <w:left w:val="nil"/>
              <w:bottom w:val="single" w:sz="4" w:space="0" w:color="auto"/>
              <w:right w:val="single" w:sz="4" w:space="0" w:color="auto"/>
            </w:tcBorders>
            <w:shd w:val="clear" w:color="auto" w:fill="auto"/>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Athens Avenue</w:t>
            </w:r>
          </w:p>
        </w:tc>
      </w:tr>
      <w:tr w:rsidR="00524430" w:rsidRPr="00524430" w:rsidTr="00524430">
        <w:trPr>
          <w:cantSplit/>
          <w:trHeight w:val="227"/>
          <w:jc w:val="center"/>
        </w:trPr>
        <w:tc>
          <w:tcPr>
            <w:tcW w:w="1659" w:type="dxa"/>
            <w:vMerge w:val="restart"/>
            <w:tcBorders>
              <w:top w:val="nil"/>
              <w:left w:val="single" w:sz="4" w:space="0" w:color="auto"/>
              <w:bottom w:val="single" w:sz="4" w:space="0" w:color="auto"/>
              <w:right w:val="single" w:sz="4" w:space="0" w:color="auto"/>
            </w:tcBorders>
            <w:shd w:val="clear" w:color="auto" w:fill="auto"/>
            <w:vAlign w:val="center"/>
            <w:hideMark/>
          </w:tcPr>
          <w:p w:rsidR="00524430" w:rsidRPr="00524430" w:rsidRDefault="00524430" w:rsidP="00524430">
            <w:pPr>
              <w:jc w:val="center"/>
              <w:rPr>
                <w:rFonts w:ascii="Calibri" w:eastAsia="Times New Roman" w:hAnsi="Calibri" w:cs="Calibri"/>
                <w:b/>
                <w:bCs/>
                <w:color w:val="000000"/>
                <w:sz w:val="20"/>
                <w:szCs w:val="20"/>
                <w:lang w:val="es-MX" w:eastAsia="es-MX"/>
              </w:rPr>
            </w:pPr>
            <w:r w:rsidRPr="00524430">
              <w:rPr>
                <w:rFonts w:ascii="Calibri" w:eastAsia="Times New Roman" w:hAnsi="Calibri" w:cs="Calibri"/>
                <w:b/>
                <w:bCs/>
                <w:color w:val="000000"/>
                <w:sz w:val="20"/>
                <w:szCs w:val="20"/>
                <w:lang w:val="es-MX" w:eastAsia="es-MX"/>
              </w:rPr>
              <w:t>SUPERIOR</w:t>
            </w:r>
          </w:p>
        </w:tc>
        <w:tc>
          <w:tcPr>
            <w:tcW w:w="1738" w:type="dxa"/>
            <w:tcBorders>
              <w:top w:val="nil"/>
              <w:left w:val="nil"/>
              <w:bottom w:val="single" w:sz="4" w:space="0" w:color="auto"/>
              <w:right w:val="single" w:sz="4" w:space="0" w:color="auto"/>
            </w:tcBorders>
            <w:shd w:val="clear" w:color="auto" w:fill="auto"/>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Estambul</w:t>
            </w:r>
          </w:p>
        </w:tc>
        <w:tc>
          <w:tcPr>
            <w:tcW w:w="2003" w:type="dxa"/>
            <w:tcBorders>
              <w:top w:val="nil"/>
              <w:left w:val="nil"/>
              <w:bottom w:val="single" w:sz="4" w:space="0" w:color="auto"/>
              <w:right w:val="single" w:sz="4" w:space="0" w:color="auto"/>
            </w:tcBorders>
            <w:shd w:val="clear" w:color="auto" w:fill="auto"/>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Radisson Blue Pera</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sz w:val="20"/>
                <w:szCs w:val="20"/>
                <w:lang w:val="es-MX" w:eastAsia="es-MX"/>
              </w:rPr>
            </w:pPr>
            <w:r w:rsidRPr="00524430">
              <w:rPr>
                <w:rFonts w:ascii="Calibri" w:eastAsia="Times New Roman" w:hAnsi="Calibri" w:cs="Calibri"/>
                <w:sz w:val="20"/>
                <w:szCs w:val="20"/>
                <w:lang w:val="es-MX" w:eastAsia="es-MX"/>
              </w:rPr>
              <w:t>Ankara</w:t>
            </w:r>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sz w:val="20"/>
                <w:szCs w:val="20"/>
                <w:lang w:val="es-MX" w:eastAsia="es-MX"/>
              </w:rPr>
            </w:pPr>
            <w:r w:rsidRPr="00524430">
              <w:rPr>
                <w:rFonts w:ascii="Calibri" w:eastAsia="Times New Roman" w:hAnsi="Calibri" w:cs="Calibri"/>
                <w:sz w:val="20"/>
                <w:szCs w:val="20"/>
                <w:lang w:val="es-MX" w:eastAsia="es-MX"/>
              </w:rPr>
              <w:t>Point Ankara</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sz w:val="20"/>
                <w:szCs w:val="20"/>
                <w:lang w:val="es-MX" w:eastAsia="es-MX"/>
              </w:rPr>
            </w:pPr>
            <w:r w:rsidRPr="00524430">
              <w:rPr>
                <w:rFonts w:ascii="Calibri" w:eastAsia="Times New Roman" w:hAnsi="Calibri" w:cs="Calibri"/>
                <w:sz w:val="20"/>
                <w:szCs w:val="20"/>
                <w:lang w:val="es-MX" w:eastAsia="es-MX"/>
              </w:rPr>
              <w:t>Capadocia</w:t>
            </w:r>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sz w:val="20"/>
                <w:szCs w:val="20"/>
                <w:lang w:val="es-MX" w:eastAsia="es-MX"/>
              </w:rPr>
            </w:pPr>
            <w:proofErr w:type="spellStart"/>
            <w:r w:rsidRPr="00524430">
              <w:rPr>
                <w:rFonts w:ascii="Calibri" w:eastAsia="Times New Roman" w:hAnsi="Calibri" w:cs="Calibri"/>
                <w:sz w:val="20"/>
                <w:szCs w:val="20"/>
                <w:lang w:val="es-MX" w:eastAsia="es-MX"/>
              </w:rPr>
              <w:t>Dinler</w:t>
            </w:r>
            <w:proofErr w:type="spellEnd"/>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proofErr w:type="spellStart"/>
            <w:r w:rsidRPr="00524430">
              <w:rPr>
                <w:rFonts w:ascii="Calibri" w:eastAsia="Times New Roman" w:hAnsi="Calibri" w:cs="Calibri"/>
                <w:color w:val="000000"/>
                <w:sz w:val="20"/>
                <w:szCs w:val="20"/>
                <w:lang w:val="es-MX" w:eastAsia="es-MX"/>
              </w:rPr>
              <w:t>Pamukkale</w:t>
            </w:r>
            <w:proofErr w:type="spellEnd"/>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Richmond</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proofErr w:type="spellStart"/>
            <w:r w:rsidRPr="00524430">
              <w:rPr>
                <w:rFonts w:ascii="Calibri" w:eastAsia="Times New Roman" w:hAnsi="Calibri" w:cs="Calibri"/>
                <w:color w:val="000000"/>
                <w:sz w:val="20"/>
                <w:szCs w:val="20"/>
                <w:lang w:val="es-MX" w:eastAsia="es-MX"/>
              </w:rPr>
              <w:t>Kusadasi</w:t>
            </w:r>
            <w:proofErr w:type="spellEnd"/>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Marina</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proofErr w:type="spellStart"/>
            <w:r w:rsidRPr="00524430">
              <w:rPr>
                <w:rFonts w:ascii="Calibri" w:eastAsia="Times New Roman" w:hAnsi="Calibri" w:cs="Calibri"/>
                <w:color w:val="000000"/>
                <w:sz w:val="20"/>
                <w:szCs w:val="20"/>
                <w:lang w:val="es-MX" w:eastAsia="es-MX"/>
              </w:rPr>
              <w:t>Mykonos</w:t>
            </w:r>
            <w:proofErr w:type="spellEnd"/>
          </w:p>
        </w:tc>
        <w:tc>
          <w:tcPr>
            <w:tcW w:w="2003" w:type="dxa"/>
            <w:tcBorders>
              <w:top w:val="nil"/>
              <w:left w:val="nil"/>
              <w:bottom w:val="single" w:sz="4" w:space="0" w:color="auto"/>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 xml:space="preserve">Royal </w:t>
            </w:r>
            <w:proofErr w:type="spellStart"/>
            <w:r w:rsidRPr="00524430">
              <w:rPr>
                <w:rFonts w:ascii="Calibri" w:eastAsia="Times New Roman" w:hAnsi="Calibri" w:cs="Calibri"/>
                <w:color w:val="000000"/>
                <w:sz w:val="20"/>
                <w:szCs w:val="20"/>
                <w:lang w:val="es-MX" w:eastAsia="es-MX"/>
              </w:rPr>
              <w:t>Micononian</w:t>
            </w:r>
            <w:proofErr w:type="spellEnd"/>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nil"/>
              <w:left w:val="nil"/>
              <w:bottom w:val="nil"/>
              <w:right w:val="single" w:sz="4" w:space="0" w:color="auto"/>
            </w:tcBorders>
            <w:shd w:val="clear" w:color="000000" w:fill="FFFFFF"/>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Santorini</w:t>
            </w:r>
          </w:p>
        </w:tc>
        <w:tc>
          <w:tcPr>
            <w:tcW w:w="2003" w:type="dxa"/>
            <w:tcBorders>
              <w:top w:val="nil"/>
              <w:left w:val="nil"/>
              <w:bottom w:val="single" w:sz="4" w:space="0" w:color="auto"/>
              <w:right w:val="single" w:sz="4" w:space="0" w:color="auto"/>
            </w:tcBorders>
            <w:shd w:val="clear" w:color="auto" w:fill="auto"/>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 xml:space="preserve">Majestic Hotel </w:t>
            </w:r>
          </w:p>
        </w:tc>
      </w:tr>
      <w:tr w:rsidR="00524430" w:rsidRPr="00524430" w:rsidTr="00524430">
        <w:trPr>
          <w:cantSplit/>
          <w:trHeight w:val="227"/>
          <w:jc w:val="center"/>
        </w:trPr>
        <w:tc>
          <w:tcPr>
            <w:tcW w:w="1659" w:type="dxa"/>
            <w:vMerge/>
            <w:tcBorders>
              <w:top w:val="nil"/>
              <w:left w:val="single" w:sz="4" w:space="0" w:color="auto"/>
              <w:bottom w:val="single" w:sz="4" w:space="0" w:color="auto"/>
              <w:right w:val="single" w:sz="4" w:space="0" w:color="auto"/>
            </w:tcBorders>
            <w:vAlign w:val="center"/>
            <w:hideMark/>
          </w:tcPr>
          <w:p w:rsidR="00524430" w:rsidRPr="00524430" w:rsidRDefault="00524430" w:rsidP="00524430">
            <w:pPr>
              <w:rPr>
                <w:rFonts w:ascii="Calibri" w:eastAsia="Times New Roman" w:hAnsi="Calibri" w:cs="Calibri"/>
                <w:b/>
                <w:bCs/>
                <w:color w:val="000000"/>
                <w:sz w:val="20"/>
                <w:szCs w:val="20"/>
                <w:lang w:val="es-MX" w:eastAsia="es-MX"/>
              </w:rPr>
            </w:pPr>
          </w:p>
        </w:tc>
        <w:tc>
          <w:tcPr>
            <w:tcW w:w="1738" w:type="dxa"/>
            <w:tcBorders>
              <w:top w:val="single" w:sz="4" w:space="0" w:color="auto"/>
              <w:left w:val="nil"/>
              <w:bottom w:val="single" w:sz="4" w:space="0" w:color="auto"/>
              <w:right w:val="single" w:sz="4" w:space="0" w:color="auto"/>
            </w:tcBorders>
            <w:shd w:val="clear" w:color="auto" w:fill="auto"/>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r w:rsidRPr="00524430">
              <w:rPr>
                <w:rFonts w:ascii="Calibri" w:eastAsia="Times New Roman" w:hAnsi="Calibri" w:cs="Calibri"/>
                <w:color w:val="000000"/>
                <w:sz w:val="20"/>
                <w:szCs w:val="20"/>
                <w:lang w:val="es-MX" w:eastAsia="es-MX"/>
              </w:rPr>
              <w:t>Atenas</w:t>
            </w:r>
          </w:p>
        </w:tc>
        <w:tc>
          <w:tcPr>
            <w:tcW w:w="2003" w:type="dxa"/>
            <w:tcBorders>
              <w:top w:val="nil"/>
              <w:left w:val="nil"/>
              <w:bottom w:val="single" w:sz="4" w:space="0" w:color="auto"/>
              <w:right w:val="single" w:sz="4" w:space="0" w:color="auto"/>
            </w:tcBorders>
            <w:shd w:val="clear" w:color="auto" w:fill="auto"/>
            <w:noWrap/>
            <w:vAlign w:val="center"/>
            <w:hideMark/>
          </w:tcPr>
          <w:p w:rsidR="00524430" w:rsidRPr="00524430" w:rsidRDefault="00524430" w:rsidP="00524430">
            <w:pPr>
              <w:jc w:val="center"/>
              <w:rPr>
                <w:rFonts w:ascii="Calibri" w:eastAsia="Times New Roman" w:hAnsi="Calibri" w:cs="Calibri"/>
                <w:color w:val="000000"/>
                <w:sz w:val="20"/>
                <w:szCs w:val="20"/>
                <w:lang w:val="es-MX" w:eastAsia="es-MX"/>
              </w:rPr>
            </w:pPr>
            <w:proofErr w:type="spellStart"/>
            <w:r w:rsidRPr="00524430">
              <w:rPr>
                <w:rFonts w:ascii="Calibri" w:eastAsia="Times New Roman" w:hAnsi="Calibri" w:cs="Calibri"/>
                <w:color w:val="000000"/>
                <w:sz w:val="20"/>
                <w:szCs w:val="20"/>
                <w:lang w:val="es-MX" w:eastAsia="es-MX"/>
              </w:rPr>
              <w:t>Divani</w:t>
            </w:r>
            <w:proofErr w:type="spellEnd"/>
            <w:r w:rsidRPr="00524430">
              <w:rPr>
                <w:rFonts w:ascii="Calibri" w:eastAsia="Times New Roman" w:hAnsi="Calibri" w:cs="Calibri"/>
                <w:color w:val="000000"/>
                <w:sz w:val="20"/>
                <w:szCs w:val="20"/>
                <w:lang w:val="es-MX" w:eastAsia="es-MX"/>
              </w:rPr>
              <w:t xml:space="preserve"> </w:t>
            </w:r>
            <w:proofErr w:type="spellStart"/>
            <w:r w:rsidRPr="00524430">
              <w:rPr>
                <w:rFonts w:ascii="Calibri" w:eastAsia="Times New Roman" w:hAnsi="Calibri" w:cs="Calibri"/>
                <w:color w:val="000000"/>
                <w:sz w:val="20"/>
                <w:szCs w:val="20"/>
                <w:lang w:val="es-MX" w:eastAsia="es-MX"/>
              </w:rPr>
              <w:t>Caravel</w:t>
            </w:r>
            <w:proofErr w:type="spellEnd"/>
            <w:r w:rsidRPr="00524430">
              <w:rPr>
                <w:rFonts w:ascii="Calibri" w:eastAsia="Times New Roman" w:hAnsi="Calibri" w:cs="Calibri"/>
                <w:color w:val="000000"/>
                <w:sz w:val="20"/>
                <w:szCs w:val="20"/>
                <w:lang w:val="es-MX" w:eastAsia="es-MX"/>
              </w:rPr>
              <w:t xml:space="preserve"> </w:t>
            </w:r>
          </w:p>
        </w:tc>
      </w:tr>
    </w:tbl>
    <w:p w:rsidR="00527C10" w:rsidRDefault="00527C10" w:rsidP="003D508B">
      <w:pPr>
        <w:tabs>
          <w:tab w:val="left" w:pos="851"/>
        </w:tabs>
        <w:rPr>
          <w:rFonts w:eastAsia="Calibri" w:cs="Tahoma"/>
          <w:b/>
          <w:color w:val="000000" w:themeColor="text1"/>
        </w:rPr>
      </w:pPr>
    </w:p>
    <w:p w:rsidR="003D508B" w:rsidRPr="00C52401" w:rsidRDefault="003D508B" w:rsidP="003D508B">
      <w:pPr>
        <w:tabs>
          <w:tab w:val="left" w:pos="851"/>
        </w:tabs>
        <w:rPr>
          <w:rFonts w:eastAsia="Calibri" w:cs="Tahoma"/>
          <w:b/>
          <w:color w:val="000000" w:themeColor="text1"/>
        </w:rPr>
      </w:pPr>
      <w:r w:rsidRPr="00C52401">
        <w:rPr>
          <w:rFonts w:eastAsia="Calibri" w:cs="Tahoma"/>
          <w:b/>
          <w:color w:val="000000" w:themeColor="text1"/>
        </w:rPr>
        <w:t>NOTAS IMPORTANTES:</w:t>
      </w:r>
    </w:p>
    <w:p w:rsidR="003D508B" w:rsidRPr="00853391" w:rsidRDefault="003D508B" w:rsidP="003D508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3D508B" w:rsidRPr="00516A7D" w:rsidRDefault="003D508B" w:rsidP="003D508B">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3D508B" w:rsidRPr="00516A7D" w:rsidRDefault="003D508B" w:rsidP="003D508B">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3D508B" w:rsidRPr="00516A7D" w:rsidRDefault="003D508B" w:rsidP="003D508B">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516A7D">
        <w:rPr>
          <w:rStyle w:val="Textoennegrita"/>
          <w:sz w:val="20"/>
          <w:szCs w:val="20"/>
        </w:rPr>
        <w:t xml:space="preserve"> puede informarle.  </w:t>
      </w:r>
    </w:p>
    <w:p w:rsidR="003D508B" w:rsidRPr="00516A7D" w:rsidRDefault="003D508B" w:rsidP="003D508B">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3D508B" w:rsidRPr="00516A7D" w:rsidRDefault="003D508B" w:rsidP="003D508B">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w:t>
      </w:r>
      <w:proofErr w:type="gramStart"/>
      <w:r w:rsidRPr="00516A7D">
        <w:rPr>
          <w:sz w:val="20"/>
          <w:szCs w:val="20"/>
        </w:rPr>
        <w:t xml:space="preserve">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proofErr w:type="gramEnd"/>
      <w:r w:rsidRPr="00516A7D">
        <w:rPr>
          <w:sz w:val="20"/>
          <w:szCs w:val="20"/>
        </w:rPr>
        <w:t xml:space="preserve"> 11:00hrs.</w:t>
      </w:r>
    </w:p>
    <w:p w:rsidR="003D508B" w:rsidRDefault="003D508B" w:rsidP="003D508B">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r w:rsidR="00527C10">
        <w:rPr>
          <w:sz w:val="20"/>
          <w:szCs w:val="20"/>
        </w:rPr>
        <w:t xml:space="preserve"> Consultar el suplemento de traslado desde</w:t>
      </w:r>
      <w:r w:rsidR="00527C10" w:rsidRPr="00527C10">
        <w:rPr>
          <w:sz w:val="20"/>
          <w:szCs w:val="20"/>
        </w:rPr>
        <w:t xml:space="preserve"> </w:t>
      </w:r>
      <w:r w:rsidR="00527C10">
        <w:rPr>
          <w:sz w:val="20"/>
          <w:szCs w:val="20"/>
        </w:rPr>
        <w:t xml:space="preserve">o para </w:t>
      </w:r>
      <w:r w:rsidR="00527C10" w:rsidRPr="00527C10">
        <w:rPr>
          <w:sz w:val="20"/>
          <w:szCs w:val="20"/>
        </w:rPr>
        <w:t xml:space="preserve">aeropuerto de </w:t>
      </w:r>
      <w:proofErr w:type="spellStart"/>
      <w:r w:rsidR="00527C10" w:rsidRPr="00527C10">
        <w:rPr>
          <w:sz w:val="20"/>
          <w:szCs w:val="20"/>
        </w:rPr>
        <w:t>Sabiha</w:t>
      </w:r>
      <w:proofErr w:type="spellEnd"/>
      <w:r w:rsidR="00527C10" w:rsidRPr="00527C10">
        <w:rPr>
          <w:sz w:val="20"/>
          <w:szCs w:val="20"/>
        </w:rPr>
        <w:t xml:space="preserve"> </w:t>
      </w:r>
      <w:proofErr w:type="spellStart"/>
      <w:r w:rsidR="00527C10" w:rsidRPr="00527C10">
        <w:rPr>
          <w:sz w:val="20"/>
          <w:szCs w:val="20"/>
        </w:rPr>
        <w:t>Gohcen</w:t>
      </w:r>
      <w:proofErr w:type="spellEnd"/>
      <w:r w:rsidR="00527C10" w:rsidRPr="00527C10">
        <w:rPr>
          <w:sz w:val="20"/>
          <w:szCs w:val="20"/>
        </w:rPr>
        <w:t xml:space="preserve"> -SAW</w:t>
      </w:r>
    </w:p>
    <w:p w:rsidR="003D508B" w:rsidRDefault="003D508B" w:rsidP="003D508B">
      <w:pPr>
        <w:pStyle w:val="Prrafodelista"/>
        <w:numPr>
          <w:ilvl w:val="0"/>
          <w:numId w:val="2"/>
        </w:numPr>
        <w:rPr>
          <w:sz w:val="20"/>
          <w:szCs w:val="20"/>
        </w:rPr>
      </w:pPr>
      <w:r w:rsidRPr="00896C5C">
        <w:rPr>
          <w:sz w:val="20"/>
          <w:szCs w:val="20"/>
        </w:rPr>
        <w:t>El hotel de Capadocia será confirmado en categoría 4* o 5* según disponibilidad.</w:t>
      </w:r>
      <w:r w:rsidR="00527C10">
        <w:rPr>
          <w:sz w:val="20"/>
          <w:szCs w:val="20"/>
        </w:rPr>
        <w:t xml:space="preserve"> Si desea el hotel cueva solicite el suplemento de cambio de hotel. </w:t>
      </w:r>
    </w:p>
    <w:p w:rsidR="00527C10" w:rsidRPr="00527C10" w:rsidRDefault="00527C10" w:rsidP="00527C10">
      <w:pPr>
        <w:pStyle w:val="Prrafodelista"/>
        <w:numPr>
          <w:ilvl w:val="0"/>
          <w:numId w:val="2"/>
        </w:numPr>
        <w:jc w:val="both"/>
        <w:rPr>
          <w:sz w:val="20"/>
          <w:szCs w:val="20"/>
        </w:rPr>
      </w:pPr>
      <w:r w:rsidRPr="00527C10">
        <w:rPr>
          <w:sz w:val="20"/>
          <w:szCs w:val="20"/>
        </w:rPr>
        <w:t>El Gran Bazar está cerrado durante todo el período de las fiestas religiosas (abril 9,10,11,12 y junio 15,16, 17,18,19), 29 de octubre, 15 de julio y los domingos.</w:t>
      </w:r>
    </w:p>
    <w:p w:rsidR="00527C10" w:rsidRPr="00527C10" w:rsidRDefault="00527C10" w:rsidP="00527C10">
      <w:pPr>
        <w:pStyle w:val="Prrafodelista"/>
        <w:numPr>
          <w:ilvl w:val="0"/>
          <w:numId w:val="2"/>
        </w:numPr>
        <w:jc w:val="both"/>
        <w:rPr>
          <w:sz w:val="20"/>
          <w:szCs w:val="20"/>
        </w:rPr>
      </w:pPr>
      <w:r w:rsidRPr="00527C10">
        <w:rPr>
          <w:sz w:val="20"/>
          <w:szCs w:val="20"/>
        </w:rPr>
        <w:t>El Mercado de las Especias (Bazar Egipcio) está cerrado durante todo el período de las fiestas religiosas (abril 9,10,11,12 y junio 15,16, 17,18,19), 29 de octubre, 15 de julio y los domingos.</w:t>
      </w:r>
    </w:p>
    <w:p w:rsidR="003D572F" w:rsidRPr="00E04097" w:rsidRDefault="003D572F" w:rsidP="00527C10">
      <w:pPr>
        <w:pStyle w:val="Prrafodelista"/>
        <w:numPr>
          <w:ilvl w:val="0"/>
          <w:numId w:val="2"/>
        </w:numPr>
        <w:jc w:val="both"/>
        <w:rPr>
          <w:rFonts w:ascii="Calibri" w:hAnsi="Calibri" w:cs="Calibri"/>
        </w:rPr>
      </w:pPr>
      <w:proofErr w:type="gramStart"/>
      <w:r w:rsidRPr="00E04097">
        <w:rPr>
          <w:rFonts w:ascii="Calibri" w:hAnsi="Calibri" w:cs="Calibri"/>
          <w:sz w:val="20"/>
          <w:szCs w:val="20"/>
          <w:lang w:eastAsia="es-ES"/>
        </w:rPr>
        <w:t>De acuerdo a</w:t>
      </w:r>
      <w:proofErr w:type="gramEnd"/>
      <w:r w:rsidRPr="00E04097">
        <w:rPr>
          <w:rFonts w:ascii="Calibri" w:hAnsi="Calibri" w:cs="Calibri"/>
          <w:sz w:val="20"/>
          <w:szCs w:val="20"/>
          <w:lang w:eastAsia="es-ES"/>
        </w:rPr>
        <w:t xml:space="preserve"> ciertas temporadas los </w:t>
      </w:r>
      <w:proofErr w:type="spellStart"/>
      <w:r w:rsidRPr="00E04097">
        <w:rPr>
          <w:rFonts w:ascii="Calibri" w:hAnsi="Calibri" w:cs="Calibri"/>
          <w:sz w:val="20"/>
          <w:szCs w:val="20"/>
          <w:lang w:eastAsia="es-ES"/>
        </w:rPr>
        <w:t>ferrys</w:t>
      </w:r>
      <w:proofErr w:type="spellEnd"/>
      <w:r w:rsidRPr="00E04097">
        <w:rPr>
          <w:rFonts w:ascii="Calibri" w:hAnsi="Calibri" w:cs="Calibri"/>
          <w:sz w:val="20"/>
          <w:szCs w:val="20"/>
          <w:lang w:eastAsia="es-ES"/>
        </w:rPr>
        <w:t xml:space="preserve"> pueden sufrir cambios de horario o cancelaciones externas a nuestro control en este caso se podrá ofrecer la alternativa de viaje entre las islas viajando en avión con un suplemento adicional. Este caso es más frecuente en la ruta de Samos a </w:t>
      </w:r>
      <w:proofErr w:type="spellStart"/>
      <w:r w:rsidRPr="00E04097">
        <w:rPr>
          <w:rFonts w:ascii="Calibri" w:hAnsi="Calibri" w:cs="Calibri"/>
          <w:sz w:val="20"/>
          <w:szCs w:val="20"/>
          <w:lang w:eastAsia="es-ES"/>
        </w:rPr>
        <w:t>Mykonos</w:t>
      </w:r>
      <w:proofErr w:type="spellEnd"/>
      <w:r w:rsidRPr="00E04097">
        <w:rPr>
          <w:rFonts w:ascii="Calibri" w:hAnsi="Calibri" w:cs="Calibri"/>
          <w:sz w:val="20"/>
          <w:szCs w:val="20"/>
          <w:lang w:eastAsia="es-ES"/>
        </w:rPr>
        <w:t xml:space="preserve"> con un suplemento adicional</w:t>
      </w:r>
      <w:r w:rsidR="00E04097" w:rsidRPr="00E04097">
        <w:rPr>
          <w:rFonts w:ascii="Calibri" w:hAnsi="Calibri" w:cs="Calibri"/>
          <w:sz w:val="20"/>
          <w:szCs w:val="20"/>
          <w:lang w:eastAsia="es-ES"/>
        </w:rPr>
        <w:t>.</w:t>
      </w:r>
    </w:p>
    <w:p w:rsidR="00527C10" w:rsidRDefault="00527C10" w:rsidP="00527C10">
      <w:pPr>
        <w:pStyle w:val="Prrafodelista"/>
        <w:numPr>
          <w:ilvl w:val="0"/>
          <w:numId w:val="2"/>
        </w:numPr>
        <w:rPr>
          <w:sz w:val="20"/>
          <w:szCs w:val="20"/>
        </w:rPr>
      </w:pPr>
      <w:r w:rsidRPr="00527C10">
        <w:rPr>
          <w:sz w:val="20"/>
          <w:szCs w:val="20"/>
        </w:rPr>
        <w:t xml:space="preserve">Cuota de servicios e impuestos hoteleros (obligatorio pago en destino a la llegada $50.00 </w:t>
      </w:r>
      <w:proofErr w:type="spellStart"/>
      <w:r w:rsidRPr="00527C10">
        <w:rPr>
          <w:sz w:val="20"/>
          <w:szCs w:val="20"/>
        </w:rPr>
        <w:t>usd</w:t>
      </w:r>
      <w:proofErr w:type="spellEnd"/>
      <w:r w:rsidRPr="00527C10">
        <w:rPr>
          <w:sz w:val="20"/>
          <w:szCs w:val="20"/>
        </w:rPr>
        <w:t xml:space="preserve"> por persona)</w:t>
      </w:r>
    </w:p>
    <w:p w:rsidR="000D41F4" w:rsidRPr="00527C10" w:rsidRDefault="000D41F4" w:rsidP="000D41F4">
      <w:pPr>
        <w:pStyle w:val="Prrafodelista"/>
        <w:rPr>
          <w:sz w:val="20"/>
          <w:szCs w:val="20"/>
        </w:rPr>
      </w:pPr>
    </w:p>
    <w:p w:rsidR="00527C10" w:rsidRPr="00527C10" w:rsidRDefault="00527C10" w:rsidP="00527C10">
      <w:pPr>
        <w:jc w:val="both"/>
        <w:rPr>
          <w:sz w:val="20"/>
          <w:szCs w:val="20"/>
        </w:rPr>
      </w:pPr>
    </w:p>
    <w:p w:rsidR="003D508B" w:rsidRPr="00896C5C" w:rsidRDefault="003D508B" w:rsidP="003D508B">
      <w:pPr>
        <w:ind w:left="360"/>
        <w:rPr>
          <w:sz w:val="20"/>
          <w:szCs w:val="20"/>
        </w:rPr>
      </w:pPr>
    </w:p>
    <w:p w:rsidR="00EC78EF" w:rsidRPr="003D508B" w:rsidRDefault="00EC78EF" w:rsidP="003D508B"/>
    <w:sectPr w:rsidR="00EC78EF" w:rsidRPr="003D508B" w:rsidSect="00323B0A">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3320" w:rsidRDefault="00CC3320" w:rsidP="00A771DB">
      <w:r>
        <w:separator/>
      </w:r>
    </w:p>
  </w:endnote>
  <w:endnote w:type="continuationSeparator" w:id="0">
    <w:p w:rsidR="00CC3320" w:rsidRDefault="00CC332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3320" w:rsidRDefault="00CC3320" w:rsidP="00A771DB">
      <w:r>
        <w:separator/>
      </w:r>
    </w:p>
  </w:footnote>
  <w:footnote w:type="continuationSeparator" w:id="0">
    <w:p w:rsidR="00CC3320" w:rsidRDefault="00CC332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B7A42E4"/>
    <w:multiLevelType w:val="hybridMultilevel"/>
    <w:tmpl w:val="4B8E1D40"/>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3"/>
  </w:num>
  <w:num w:numId="3" w16cid:durableId="220560364">
    <w:abstractNumId w:val="0"/>
  </w:num>
  <w:num w:numId="4" w16cid:durableId="1466240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1F92"/>
    <w:rsid w:val="00016655"/>
    <w:rsid w:val="00033FD3"/>
    <w:rsid w:val="000412BB"/>
    <w:rsid w:val="000D41F4"/>
    <w:rsid w:val="000F7E96"/>
    <w:rsid w:val="00100F2F"/>
    <w:rsid w:val="001365DE"/>
    <w:rsid w:val="00165959"/>
    <w:rsid w:val="001D1C56"/>
    <w:rsid w:val="001D72AA"/>
    <w:rsid w:val="001F325C"/>
    <w:rsid w:val="002349D8"/>
    <w:rsid w:val="00294318"/>
    <w:rsid w:val="00304D48"/>
    <w:rsid w:val="00323B0A"/>
    <w:rsid w:val="00327B25"/>
    <w:rsid w:val="00344086"/>
    <w:rsid w:val="0036087F"/>
    <w:rsid w:val="00387DA5"/>
    <w:rsid w:val="003B44AC"/>
    <w:rsid w:val="003B793F"/>
    <w:rsid w:val="003B7DFF"/>
    <w:rsid w:val="003D508B"/>
    <w:rsid w:val="003D572F"/>
    <w:rsid w:val="003D6DB3"/>
    <w:rsid w:val="003E6080"/>
    <w:rsid w:val="00436875"/>
    <w:rsid w:val="00444C47"/>
    <w:rsid w:val="00447F08"/>
    <w:rsid w:val="00453719"/>
    <w:rsid w:val="004917A6"/>
    <w:rsid w:val="004D61B0"/>
    <w:rsid w:val="004F5337"/>
    <w:rsid w:val="005143B4"/>
    <w:rsid w:val="00524430"/>
    <w:rsid w:val="00527C10"/>
    <w:rsid w:val="00556BF2"/>
    <w:rsid w:val="0058370B"/>
    <w:rsid w:val="0059300C"/>
    <w:rsid w:val="005A2DB7"/>
    <w:rsid w:val="005D69C6"/>
    <w:rsid w:val="005D754D"/>
    <w:rsid w:val="006247E9"/>
    <w:rsid w:val="00660506"/>
    <w:rsid w:val="00677D02"/>
    <w:rsid w:val="006A2239"/>
    <w:rsid w:val="006B6C37"/>
    <w:rsid w:val="006D384B"/>
    <w:rsid w:val="006D4A8B"/>
    <w:rsid w:val="006E77AF"/>
    <w:rsid w:val="006F3723"/>
    <w:rsid w:val="00774096"/>
    <w:rsid w:val="00785F89"/>
    <w:rsid w:val="007C7122"/>
    <w:rsid w:val="007E2949"/>
    <w:rsid w:val="007F62BE"/>
    <w:rsid w:val="008317D0"/>
    <w:rsid w:val="0085548D"/>
    <w:rsid w:val="00867B8E"/>
    <w:rsid w:val="008951B6"/>
    <w:rsid w:val="008E497A"/>
    <w:rsid w:val="009258D4"/>
    <w:rsid w:val="00956775"/>
    <w:rsid w:val="009657A3"/>
    <w:rsid w:val="00971145"/>
    <w:rsid w:val="00993F8F"/>
    <w:rsid w:val="009C3B47"/>
    <w:rsid w:val="009C453F"/>
    <w:rsid w:val="009F35B4"/>
    <w:rsid w:val="00A122E9"/>
    <w:rsid w:val="00A2308F"/>
    <w:rsid w:val="00A238D1"/>
    <w:rsid w:val="00A56016"/>
    <w:rsid w:val="00A771DB"/>
    <w:rsid w:val="00AA485E"/>
    <w:rsid w:val="00AC24A3"/>
    <w:rsid w:val="00B2006D"/>
    <w:rsid w:val="00B26DBA"/>
    <w:rsid w:val="00B33B47"/>
    <w:rsid w:val="00B53C34"/>
    <w:rsid w:val="00B609EA"/>
    <w:rsid w:val="00B86FE5"/>
    <w:rsid w:val="00B918C9"/>
    <w:rsid w:val="00C11EE9"/>
    <w:rsid w:val="00C121EA"/>
    <w:rsid w:val="00C16FD7"/>
    <w:rsid w:val="00C17F50"/>
    <w:rsid w:val="00C34E06"/>
    <w:rsid w:val="00C41DCF"/>
    <w:rsid w:val="00CC3320"/>
    <w:rsid w:val="00CC5DF4"/>
    <w:rsid w:val="00CD477D"/>
    <w:rsid w:val="00D037C5"/>
    <w:rsid w:val="00D3772F"/>
    <w:rsid w:val="00D67829"/>
    <w:rsid w:val="00DA304A"/>
    <w:rsid w:val="00DE55A4"/>
    <w:rsid w:val="00E04097"/>
    <w:rsid w:val="00E10655"/>
    <w:rsid w:val="00E32650"/>
    <w:rsid w:val="00E635F3"/>
    <w:rsid w:val="00E72677"/>
    <w:rsid w:val="00EC78EF"/>
    <w:rsid w:val="00ED79D4"/>
    <w:rsid w:val="00EE27AE"/>
    <w:rsid w:val="00EE2E75"/>
    <w:rsid w:val="00EE5A2C"/>
    <w:rsid w:val="00EF163A"/>
    <w:rsid w:val="00F14379"/>
    <w:rsid w:val="00F75C90"/>
    <w:rsid w:val="00F94769"/>
    <w:rsid w:val="00FA77CE"/>
    <w:rsid w:val="00FE2B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4376">
      <w:bodyDiv w:val="1"/>
      <w:marLeft w:val="0"/>
      <w:marRight w:val="0"/>
      <w:marTop w:val="0"/>
      <w:marBottom w:val="0"/>
      <w:divBdr>
        <w:top w:val="none" w:sz="0" w:space="0" w:color="auto"/>
        <w:left w:val="none" w:sz="0" w:space="0" w:color="auto"/>
        <w:bottom w:val="none" w:sz="0" w:space="0" w:color="auto"/>
        <w:right w:val="none" w:sz="0" w:space="0" w:color="auto"/>
      </w:divBdr>
    </w:div>
    <w:div w:id="38629972">
      <w:bodyDiv w:val="1"/>
      <w:marLeft w:val="0"/>
      <w:marRight w:val="0"/>
      <w:marTop w:val="0"/>
      <w:marBottom w:val="0"/>
      <w:divBdr>
        <w:top w:val="none" w:sz="0" w:space="0" w:color="auto"/>
        <w:left w:val="none" w:sz="0" w:space="0" w:color="auto"/>
        <w:bottom w:val="none" w:sz="0" w:space="0" w:color="auto"/>
        <w:right w:val="none" w:sz="0" w:space="0" w:color="auto"/>
      </w:divBdr>
    </w:div>
    <w:div w:id="222183129">
      <w:bodyDiv w:val="1"/>
      <w:marLeft w:val="0"/>
      <w:marRight w:val="0"/>
      <w:marTop w:val="0"/>
      <w:marBottom w:val="0"/>
      <w:divBdr>
        <w:top w:val="none" w:sz="0" w:space="0" w:color="auto"/>
        <w:left w:val="none" w:sz="0" w:space="0" w:color="auto"/>
        <w:bottom w:val="none" w:sz="0" w:space="0" w:color="auto"/>
        <w:right w:val="none" w:sz="0" w:space="0" w:color="auto"/>
      </w:divBdr>
    </w:div>
    <w:div w:id="327367644">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475028765">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895432307">
      <w:bodyDiv w:val="1"/>
      <w:marLeft w:val="0"/>
      <w:marRight w:val="0"/>
      <w:marTop w:val="0"/>
      <w:marBottom w:val="0"/>
      <w:divBdr>
        <w:top w:val="none" w:sz="0" w:space="0" w:color="auto"/>
        <w:left w:val="none" w:sz="0" w:space="0" w:color="auto"/>
        <w:bottom w:val="none" w:sz="0" w:space="0" w:color="auto"/>
        <w:right w:val="none" w:sz="0" w:space="0" w:color="auto"/>
      </w:divBdr>
    </w:div>
    <w:div w:id="918179445">
      <w:bodyDiv w:val="1"/>
      <w:marLeft w:val="0"/>
      <w:marRight w:val="0"/>
      <w:marTop w:val="0"/>
      <w:marBottom w:val="0"/>
      <w:divBdr>
        <w:top w:val="none" w:sz="0" w:space="0" w:color="auto"/>
        <w:left w:val="none" w:sz="0" w:space="0" w:color="auto"/>
        <w:bottom w:val="none" w:sz="0" w:space="0" w:color="auto"/>
        <w:right w:val="none" w:sz="0" w:space="0" w:color="auto"/>
      </w:divBdr>
    </w:div>
    <w:div w:id="1022166751">
      <w:bodyDiv w:val="1"/>
      <w:marLeft w:val="0"/>
      <w:marRight w:val="0"/>
      <w:marTop w:val="0"/>
      <w:marBottom w:val="0"/>
      <w:divBdr>
        <w:top w:val="none" w:sz="0" w:space="0" w:color="auto"/>
        <w:left w:val="none" w:sz="0" w:space="0" w:color="auto"/>
        <w:bottom w:val="none" w:sz="0" w:space="0" w:color="auto"/>
        <w:right w:val="none" w:sz="0" w:space="0" w:color="auto"/>
      </w:divBdr>
    </w:div>
    <w:div w:id="1130173009">
      <w:bodyDiv w:val="1"/>
      <w:marLeft w:val="0"/>
      <w:marRight w:val="0"/>
      <w:marTop w:val="0"/>
      <w:marBottom w:val="0"/>
      <w:divBdr>
        <w:top w:val="none" w:sz="0" w:space="0" w:color="auto"/>
        <w:left w:val="none" w:sz="0" w:space="0" w:color="auto"/>
        <w:bottom w:val="none" w:sz="0" w:space="0" w:color="auto"/>
        <w:right w:val="none" w:sz="0" w:space="0" w:color="auto"/>
      </w:divBdr>
    </w:div>
    <w:div w:id="1270897491">
      <w:bodyDiv w:val="1"/>
      <w:marLeft w:val="0"/>
      <w:marRight w:val="0"/>
      <w:marTop w:val="0"/>
      <w:marBottom w:val="0"/>
      <w:divBdr>
        <w:top w:val="none" w:sz="0" w:space="0" w:color="auto"/>
        <w:left w:val="none" w:sz="0" w:space="0" w:color="auto"/>
        <w:bottom w:val="none" w:sz="0" w:space="0" w:color="auto"/>
        <w:right w:val="none" w:sz="0" w:space="0" w:color="auto"/>
      </w:divBdr>
    </w:div>
    <w:div w:id="1395279988">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535922569">
      <w:bodyDiv w:val="1"/>
      <w:marLeft w:val="0"/>
      <w:marRight w:val="0"/>
      <w:marTop w:val="0"/>
      <w:marBottom w:val="0"/>
      <w:divBdr>
        <w:top w:val="none" w:sz="0" w:space="0" w:color="auto"/>
        <w:left w:val="none" w:sz="0" w:space="0" w:color="auto"/>
        <w:bottom w:val="none" w:sz="0" w:space="0" w:color="auto"/>
        <w:right w:val="none" w:sz="0" w:space="0" w:color="auto"/>
      </w:divBdr>
    </w:div>
    <w:div w:id="1680543509">
      <w:bodyDiv w:val="1"/>
      <w:marLeft w:val="0"/>
      <w:marRight w:val="0"/>
      <w:marTop w:val="0"/>
      <w:marBottom w:val="0"/>
      <w:divBdr>
        <w:top w:val="none" w:sz="0" w:space="0" w:color="auto"/>
        <w:left w:val="none" w:sz="0" w:space="0" w:color="auto"/>
        <w:bottom w:val="none" w:sz="0" w:space="0" w:color="auto"/>
        <w:right w:val="none" w:sz="0" w:space="0" w:color="auto"/>
      </w:divBdr>
    </w:div>
    <w:div w:id="1763186703">
      <w:bodyDiv w:val="1"/>
      <w:marLeft w:val="0"/>
      <w:marRight w:val="0"/>
      <w:marTop w:val="0"/>
      <w:marBottom w:val="0"/>
      <w:divBdr>
        <w:top w:val="none" w:sz="0" w:space="0" w:color="auto"/>
        <w:left w:val="none" w:sz="0" w:space="0" w:color="auto"/>
        <w:bottom w:val="none" w:sz="0" w:space="0" w:color="auto"/>
        <w:right w:val="none" w:sz="0" w:space="0" w:color="auto"/>
      </w:divBdr>
    </w:div>
    <w:div w:id="1923760798">
      <w:bodyDiv w:val="1"/>
      <w:marLeft w:val="0"/>
      <w:marRight w:val="0"/>
      <w:marTop w:val="0"/>
      <w:marBottom w:val="0"/>
      <w:divBdr>
        <w:top w:val="none" w:sz="0" w:space="0" w:color="auto"/>
        <w:left w:val="none" w:sz="0" w:space="0" w:color="auto"/>
        <w:bottom w:val="none" w:sz="0" w:space="0" w:color="auto"/>
        <w:right w:val="none" w:sz="0" w:space="0" w:color="auto"/>
      </w:divBdr>
    </w:div>
    <w:div w:id="2081512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1553</Words>
  <Characters>8545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2024-07-30T15:09:00Z</dcterms:created>
  <dcterms:modified xsi:type="dcterms:W3CDTF">2024-07-30T15:09:00Z</dcterms:modified>
</cp:coreProperties>
</file>