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CF" w:rsidRDefault="00FD3771" w:rsidP="00D264CF">
      <w:pPr>
        <w:jc w:val="center"/>
        <w:rPr>
          <w:b/>
          <w:sz w:val="72"/>
          <w:szCs w:val="72"/>
          <w:lang w:val="es-ES"/>
        </w:rPr>
      </w:pPr>
      <w:r>
        <w:rPr>
          <w:b/>
          <w:sz w:val="72"/>
          <w:szCs w:val="72"/>
          <w:lang w:val="es-ES"/>
        </w:rPr>
        <w:t>Andalucía</w:t>
      </w:r>
      <w:r w:rsidR="00D264CF" w:rsidRPr="00A96B89">
        <w:rPr>
          <w:b/>
          <w:sz w:val="72"/>
          <w:szCs w:val="72"/>
          <w:lang w:val="es-ES"/>
        </w:rPr>
        <w:t xml:space="preserve"> </w:t>
      </w:r>
      <w:r w:rsidR="00D264CF">
        <w:rPr>
          <w:b/>
          <w:sz w:val="72"/>
          <w:szCs w:val="72"/>
          <w:lang w:val="es-ES"/>
        </w:rPr>
        <w:t xml:space="preserve">y </w:t>
      </w:r>
    </w:p>
    <w:p w:rsidR="00D264CF" w:rsidRPr="00883B24" w:rsidRDefault="00D264CF" w:rsidP="00D264CF">
      <w:pPr>
        <w:jc w:val="center"/>
        <w:rPr>
          <w:b/>
          <w:sz w:val="72"/>
          <w:szCs w:val="72"/>
          <w:lang w:val="es-ES"/>
        </w:rPr>
      </w:pPr>
      <w:r>
        <w:rPr>
          <w:b/>
          <w:sz w:val="72"/>
          <w:szCs w:val="72"/>
          <w:lang w:val="es-ES"/>
        </w:rPr>
        <w:t>Marruecos 202</w:t>
      </w:r>
      <w:r w:rsidR="00A7795A">
        <w:rPr>
          <w:b/>
          <w:sz w:val="72"/>
          <w:szCs w:val="72"/>
          <w:lang w:val="es-ES"/>
        </w:rPr>
        <w:t>4</w:t>
      </w:r>
    </w:p>
    <w:p w:rsidR="00D264CF" w:rsidRDefault="00D264CF" w:rsidP="00D264CF">
      <w:pPr>
        <w:jc w:val="center"/>
        <w:rPr>
          <w:b/>
          <w:sz w:val="32"/>
          <w:szCs w:val="32"/>
          <w:lang w:val="es-ES"/>
        </w:rPr>
      </w:pPr>
      <w:r>
        <w:rPr>
          <w:b/>
          <w:sz w:val="32"/>
          <w:szCs w:val="32"/>
          <w:lang w:val="es-ES"/>
        </w:rPr>
        <w:t>1</w:t>
      </w:r>
      <w:r w:rsidR="00FD3771">
        <w:rPr>
          <w:b/>
          <w:sz w:val="32"/>
          <w:szCs w:val="32"/>
          <w:lang w:val="es-ES"/>
        </w:rPr>
        <w:t>2</w:t>
      </w:r>
      <w:r>
        <w:rPr>
          <w:b/>
          <w:sz w:val="32"/>
          <w:szCs w:val="32"/>
          <w:lang w:val="es-ES"/>
        </w:rPr>
        <w:t xml:space="preserve"> </w:t>
      </w:r>
      <w:r w:rsidRPr="00883B24">
        <w:rPr>
          <w:b/>
          <w:sz w:val="32"/>
          <w:szCs w:val="32"/>
          <w:lang w:val="es-ES"/>
        </w:rPr>
        <w:t xml:space="preserve">días / </w:t>
      </w:r>
      <w:r>
        <w:rPr>
          <w:b/>
          <w:sz w:val="32"/>
          <w:szCs w:val="32"/>
          <w:lang w:val="es-ES"/>
        </w:rPr>
        <w:t>1</w:t>
      </w:r>
      <w:r w:rsidR="00FD3771">
        <w:rPr>
          <w:b/>
          <w:sz w:val="32"/>
          <w:szCs w:val="32"/>
          <w:lang w:val="es-ES"/>
        </w:rPr>
        <w:t>1</w:t>
      </w:r>
      <w:r>
        <w:rPr>
          <w:b/>
          <w:sz w:val="32"/>
          <w:szCs w:val="32"/>
          <w:lang w:val="es-ES"/>
        </w:rPr>
        <w:t xml:space="preserve"> </w:t>
      </w:r>
      <w:r w:rsidRPr="00883B24">
        <w:rPr>
          <w:b/>
          <w:sz w:val="32"/>
          <w:szCs w:val="32"/>
          <w:lang w:val="es-ES"/>
        </w:rPr>
        <w:t>noches</w:t>
      </w:r>
    </w:p>
    <w:p w:rsidR="00FD3771" w:rsidRDefault="00FD3771" w:rsidP="00D264CF">
      <w:pPr>
        <w:rPr>
          <w:sz w:val="20"/>
          <w:szCs w:val="20"/>
          <w:lang w:val="es-ES"/>
        </w:rPr>
      </w:pPr>
    </w:p>
    <w:p w:rsidR="00D264CF" w:rsidRDefault="00D264CF" w:rsidP="00D264CF">
      <w:pPr>
        <w:rPr>
          <w:sz w:val="20"/>
          <w:szCs w:val="20"/>
          <w:lang w:val="es-ES"/>
        </w:rPr>
      </w:pPr>
      <w:r>
        <w:rPr>
          <w:sz w:val="20"/>
          <w:szCs w:val="20"/>
          <w:lang w:val="es-ES"/>
        </w:rPr>
        <w:t>Llegadas: Especificas</w:t>
      </w:r>
    </w:p>
    <w:p w:rsidR="00CE1B5C" w:rsidRDefault="00CE1B5C" w:rsidP="00163113">
      <w:pPr>
        <w:jc w:val="both"/>
        <w:rPr>
          <w:sz w:val="20"/>
          <w:szCs w:val="20"/>
          <w:lang w:val="es-ES"/>
        </w:rPr>
      </w:pPr>
    </w:p>
    <w:p w:rsidR="00163113" w:rsidRPr="00163113" w:rsidRDefault="00163113" w:rsidP="00163113">
      <w:pPr>
        <w:jc w:val="both"/>
        <w:rPr>
          <w:b/>
          <w:bCs/>
          <w:sz w:val="20"/>
          <w:szCs w:val="20"/>
        </w:rPr>
      </w:pPr>
      <w:r w:rsidRPr="00163113">
        <w:rPr>
          <w:b/>
          <w:bCs/>
          <w:sz w:val="20"/>
          <w:szCs w:val="20"/>
        </w:rPr>
        <w:t>Día</w:t>
      </w:r>
      <w:r w:rsidR="00CE1B5C">
        <w:rPr>
          <w:b/>
          <w:bCs/>
          <w:sz w:val="20"/>
          <w:szCs w:val="20"/>
        </w:rPr>
        <w:t xml:space="preserve"> 1.  </w:t>
      </w:r>
      <w:r w:rsidR="00C00F5A" w:rsidRPr="00163113">
        <w:rPr>
          <w:b/>
          <w:bCs/>
          <w:sz w:val="20"/>
          <w:szCs w:val="20"/>
        </w:rPr>
        <w:t xml:space="preserve">Madrid – Córdoba – Sevilla </w:t>
      </w:r>
    </w:p>
    <w:p w:rsidR="00163113" w:rsidRDefault="00163113" w:rsidP="00163113">
      <w:pPr>
        <w:jc w:val="both"/>
        <w:rPr>
          <w:sz w:val="20"/>
          <w:szCs w:val="20"/>
        </w:rPr>
      </w:pPr>
      <w:r w:rsidRPr="00163113">
        <w:rPr>
          <w:sz w:val="20"/>
          <w:szCs w:val="20"/>
        </w:rPr>
        <w:t>Por favor revise su documentación para más detalles sobre la recogida. Salida en dirección sur a lo largo de la tierra de Don Quijote, “El hombre de La Mancha”, pasando por</w:t>
      </w:r>
      <w:r w:rsidR="00CE1B5C">
        <w:rPr>
          <w:sz w:val="20"/>
          <w:szCs w:val="20"/>
        </w:rPr>
        <w:t xml:space="preserve"> </w:t>
      </w:r>
      <w:r w:rsidRPr="00163113">
        <w:rPr>
          <w:sz w:val="20"/>
          <w:szCs w:val="20"/>
        </w:rPr>
        <w:t xml:space="preserve">la venta típica de Don Quijote en Puerto </w:t>
      </w:r>
      <w:proofErr w:type="spellStart"/>
      <w:r w:rsidRPr="00163113">
        <w:rPr>
          <w:sz w:val="20"/>
          <w:szCs w:val="20"/>
        </w:rPr>
        <w:t>Lápice</w:t>
      </w:r>
      <w:proofErr w:type="spellEnd"/>
      <w:r w:rsidRPr="00163113">
        <w:rPr>
          <w:sz w:val="20"/>
          <w:szCs w:val="20"/>
        </w:rPr>
        <w:t xml:space="preserv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w:t>
      </w:r>
      <w:r w:rsidRPr="00163113">
        <w:rPr>
          <w:b/>
          <w:bCs/>
          <w:sz w:val="20"/>
          <w:szCs w:val="20"/>
        </w:rPr>
        <w:t>Alojamiento</w:t>
      </w:r>
      <w:r w:rsidR="00CE1B5C">
        <w:rPr>
          <w:b/>
          <w:bCs/>
          <w:sz w:val="20"/>
          <w:szCs w:val="20"/>
        </w:rPr>
        <w:t>.</w:t>
      </w:r>
    </w:p>
    <w:p w:rsidR="001D66D7" w:rsidRDefault="001D66D7" w:rsidP="00163113">
      <w:pPr>
        <w:jc w:val="both"/>
        <w:rPr>
          <w:sz w:val="20"/>
          <w:szCs w:val="20"/>
        </w:rPr>
      </w:pPr>
    </w:p>
    <w:p w:rsidR="00163113" w:rsidRPr="00163113" w:rsidRDefault="00163113" w:rsidP="00163113">
      <w:pPr>
        <w:jc w:val="both"/>
        <w:rPr>
          <w:b/>
          <w:bCs/>
          <w:sz w:val="20"/>
          <w:szCs w:val="20"/>
        </w:rPr>
      </w:pPr>
      <w:r w:rsidRPr="00163113">
        <w:rPr>
          <w:b/>
          <w:bCs/>
          <w:sz w:val="20"/>
          <w:szCs w:val="20"/>
        </w:rPr>
        <w:t>Día</w:t>
      </w:r>
      <w:r w:rsidR="00A13F11">
        <w:rPr>
          <w:b/>
          <w:bCs/>
          <w:sz w:val="20"/>
          <w:szCs w:val="20"/>
        </w:rPr>
        <w:t xml:space="preserve"> 2. </w:t>
      </w:r>
      <w:r w:rsidR="00C00F5A" w:rsidRPr="00163113">
        <w:rPr>
          <w:b/>
          <w:bCs/>
          <w:sz w:val="20"/>
          <w:szCs w:val="20"/>
        </w:rPr>
        <w:t xml:space="preserve">Sevilla </w:t>
      </w:r>
    </w:p>
    <w:p w:rsidR="00163113" w:rsidRDefault="00163113" w:rsidP="00163113">
      <w:pPr>
        <w:jc w:val="both"/>
        <w:rPr>
          <w:sz w:val="20"/>
          <w:szCs w:val="20"/>
        </w:rPr>
      </w:pPr>
      <w:r w:rsidRPr="00163113">
        <w:rPr>
          <w:b/>
          <w:bCs/>
          <w:sz w:val="20"/>
          <w:szCs w:val="20"/>
        </w:rPr>
        <w:t>Desayuno</w:t>
      </w:r>
      <w:r w:rsidR="00A13F11">
        <w:rPr>
          <w:sz w:val="20"/>
          <w:szCs w:val="20"/>
        </w:rPr>
        <w:t xml:space="preserve">. </w:t>
      </w:r>
      <w:r w:rsidRPr="00163113">
        <w:rPr>
          <w:sz w:val="20"/>
          <w:szCs w:val="20"/>
        </w:rPr>
        <w:t>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w:t>
      </w:r>
      <w:r w:rsidRPr="00163113">
        <w:rPr>
          <w:b/>
          <w:bCs/>
          <w:sz w:val="20"/>
          <w:szCs w:val="20"/>
        </w:rPr>
        <w:t>lojamiento</w:t>
      </w:r>
      <w:r w:rsidR="00A13F11">
        <w:rPr>
          <w:b/>
          <w:bCs/>
          <w:sz w:val="20"/>
          <w:szCs w:val="20"/>
        </w:rPr>
        <w:t xml:space="preserve">. </w:t>
      </w:r>
    </w:p>
    <w:p w:rsidR="00163113" w:rsidRPr="005C2B79" w:rsidRDefault="00902BEA" w:rsidP="00163113">
      <w:pPr>
        <w:jc w:val="both"/>
        <w:rPr>
          <w:i/>
          <w:iCs/>
          <w:sz w:val="18"/>
          <w:szCs w:val="18"/>
        </w:rPr>
      </w:pPr>
      <w:r w:rsidRPr="005C2B79">
        <w:rPr>
          <w:i/>
          <w:iCs/>
          <w:sz w:val="18"/>
          <w:szCs w:val="18"/>
        </w:rPr>
        <w:t>O</w:t>
      </w:r>
      <w:r w:rsidR="00163113" w:rsidRPr="005C2B79">
        <w:rPr>
          <w:i/>
          <w:iCs/>
          <w:sz w:val="18"/>
          <w:szCs w:val="18"/>
        </w:rPr>
        <w:t>pcional</w:t>
      </w:r>
      <w:r w:rsidRPr="005C2B79">
        <w:rPr>
          <w:i/>
          <w:iCs/>
          <w:sz w:val="18"/>
          <w:szCs w:val="18"/>
        </w:rPr>
        <w:t>: E</w:t>
      </w:r>
      <w:r w:rsidR="00163113" w:rsidRPr="005C2B79">
        <w:rPr>
          <w:i/>
          <w:iCs/>
          <w:sz w:val="18"/>
          <w:szCs w:val="18"/>
        </w:rPr>
        <w:t xml:space="preserve">spectáculo Flamenco. </w:t>
      </w:r>
    </w:p>
    <w:p w:rsidR="0005526D" w:rsidRDefault="0005526D" w:rsidP="00163113">
      <w:pPr>
        <w:jc w:val="both"/>
        <w:rPr>
          <w:sz w:val="20"/>
          <w:szCs w:val="20"/>
        </w:rPr>
      </w:pPr>
    </w:p>
    <w:p w:rsidR="00163113" w:rsidRPr="00163113" w:rsidRDefault="00163113" w:rsidP="00163113">
      <w:pPr>
        <w:jc w:val="both"/>
        <w:rPr>
          <w:b/>
          <w:bCs/>
          <w:sz w:val="20"/>
          <w:szCs w:val="20"/>
        </w:rPr>
      </w:pPr>
      <w:r w:rsidRPr="00163113">
        <w:rPr>
          <w:b/>
          <w:bCs/>
          <w:sz w:val="20"/>
          <w:szCs w:val="20"/>
        </w:rPr>
        <w:t>Día</w:t>
      </w:r>
      <w:r w:rsidR="0005526D">
        <w:rPr>
          <w:b/>
          <w:bCs/>
          <w:sz w:val="20"/>
          <w:szCs w:val="20"/>
        </w:rPr>
        <w:t xml:space="preserve"> 3. </w:t>
      </w:r>
      <w:r w:rsidR="00C00F5A" w:rsidRPr="00163113">
        <w:rPr>
          <w:b/>
          <w:bCs/>
          <w:sz w:val="20"/>
          <w:szCs w:val="20"/>
        </w:rPr>
        <w:t>Sevilla – Ronda – Costa Del Sol</w:t>
      </w:r>
    </w:p>
    <w:p w:rsidR="00163113" w:rsidRDefault="00163113" w:rsidP="00163113">
      <w:pPr>
        <w:jc w:val="both"/>
        <w:rPr>
          <w:sz w:val="20"/>
          <w:szCs w:val="20"/>
        </w:rPr>
      </w:pPr>
      <w:r w:rsidRPr="00163113">
        <w:rPr>
          <w:b/>
          <w:bCs/>
          <w:sz w:val="20"/>
          <w:szCs w:val="20"/>
        </w:rPr>
        <w:t>Después</w:t>
      </w:r>
      <w:r w:rsidR="0005526D">
        <w:rPr>
          <w:b/>
          <w:bCs/>
          <w:sz w:val="20"/>
          <w:szCs w:val="20"/>
        </w:rPr>
        <w:t>. S</w:t>
      </w:r>
      <w:r w:rsidRPr="00163113">
        <w:rPr>
          <w:sz w:val="20"/>
          <w:szCs w:val="20"/>
        </w:rPr>
        <w:t xml:space="preserve">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w:t>
      </w:r>
      <w:r w:rsidRPr="00163113">
        <w:rPr>
          <w:b/>
          <w:bCs/>
          <w:sz w:val="20"/>
          <w:szCs w:val="20"/>
        </w:rPr>
        <w:t>Alojamiento</w:t>
      </w:r>
      <w:r w:rsidR="0005526D">
        <w:rPr>
          <w:b/>
          <w:bCs/>
          <w:sz w:val="20"/>
          <w:szCs w:val="20"/>
        </w:rPr>
        <w:t xml:space="preserve">. </w:t>
      </w:r>
    </w:p>
    <w:p w:rsidR="00EB4A61" w:rsidRDefault="00EB4A61" w:rsidP="00163113">
      <w:pPr>
        <w:jc w:val="both"/>
        <w:rPr>
          <w:sz w:val="20"/>
          <w:szCs w:val="20"/>
        </w:rPr>
      </w:pPr>
    </w:p>
    <w:p w:rsidR="00EB4A61" w:rsidRDefault="00163113" w:rsidP="00163113">
      <w:pPr>
        <w:jc w:val="both"/>
        <w:rPr>
          <w:sz w:val="20"/>
          <w:szCs w:val="20"/>
        </w:rPr>
      </w:pPr>
      <w:r w:rsidRPr="00163113">
        <w:rPr>
          <w:b/>
          <w:bCs/>
          <w:sz w:val="20"/>
          <w:szCs w:val="20"/>
        </w:rPr>
        <w:t>Día</w:t>
      </w:r>
      <w:r w:rsidR="00EB4A61">
        <w:rPr>
          <w:b/>
          <w:bCs/>
          <w:sz w:val="20"/>
          <w:szCs w:val="20"/>
        </w:rPr>
        <w:t xml:space="preserve"> 4. </w:t>
      </w:r>
      <w:r w:rsidR="00C00F5A" w:rsidRPr="00163113">
        <w:rPr>
          <w:b/>
          <w:bCs/>
          <w:sz w:val="20"/>
          <w:szCs w:val="20"/>
        </w:rPr>
        <w:t>Costa Del Sol – Fez</w:t>
      </w:r>
      <w:r w:rsidR="00C00F5A" w:rsidRPr="00163113">
        <w:rPr>
          <w:sz w:val="20"/>
          <w:szCs w:val="20"/>
        </w:rPr>
        <w:t xml:space="preserve"> </w:t>
      </w:r>
    </w:p>
    <w:p w:rsidR="00EB4A61" w:rsidRPr="00163113" w:rsidRDefault="00163113" w:rsidP="00163113">
      <w:pPr>
        <w:jc w:val="both"/>
        <w:rPr>
          <w:b/>
          <w:bCs/>
          <w:sz w:val="20"/>
          <w:szCs w:val="20"/>
        </w:rPr>
      </w:pPr>
      <w:r w:rsidRPr="00163113">
        <w:rPr>
          <w:b/>
          <w:bCs/>
          <w:sz w:val="20"/>
          <w:szCs w:val="20"/>
        </w:rPr>
        <w:t>De</w:t>
      </w:r>
      <w:r w:rsidR="00EB4A61">
        <w:rPr>
          <w:b/>
          <w:bCs/>
          <w:sz w:val="20"/>
          <w:szCs w:val="20"/>
        </w:rPr>
        <w:t xml:space="preserve">sayuno. </w:t>
      </w:r>
      <w:r w:rsidR="00EB4A61" w:rsidRPr="00EB4A61">
        <w:rPr>
          <w:sz w:val="20"/>
          <w:szCs w:val="20"/>
        </w:rPr>
        <w:t>S</w:t>
      </w:r>
      <w:r w:rsidRPr="00EB4A61">
        <w:rPr>
          <w:sz w:val="20"/>
          <w:szCs w:val="20"/>
        </w:rPr>
        <w:t>alid</w:t>
      </w:r>
      <w:r w:rsidRPr="00163113">
        <w:rPr>
          <w:sz w:val="20"/>
          <w:szCs w:val="20"/>
        </w:rPr>
        <w:t xml:space="preserve">a a lo largo de la ruta turística de la Costa del Sol, vía localidades internacionalmente conocidas como Marbella y Puerto Banús, llegada a Algeciras o Tarifa. Embarque en el ferry para una corta e interesante travesía del Estrecho de Gibraltar con destino a África. Llegada a Marruecos, desembarque, formalidades de aduana y continuación en autocar hacia Fez, vía Larache, una de las capitales del protectorado español. </w:t>
      </w:r>
      <w:r w:rsidRPr="00163113">
        <w:rPr>
          <w:b/>
          <w:bCs/>
          <w:sz w:val="20"/>
          <w:szCs w:val="20"/>
        </w:rPr>
        <w:t>Cena y alojamiento</w:t>
      </w:r>
      <w:r w:rsidR="00EB4A61">
        <w:rPr>
          <w:b/>
          <w:bCs/>
          <w:sz w:val="20"/>
          <w:szCs w:val="20"/>
        </w:rPr>
        <w:t xml:space="preserve">. </w:t>
      </w:r>
    </w:p>
    <w:p w:rsidR="00163113" w:rsidRDefault="00163113" w:rsidP="00163113">
      <w:pPr>
        <w:jc w:val="both"/>
        <w:rPr>
          <w:sz w:val="20"/>
          <w:szCs w:val="20"/>
        </w:rPr>
      </w:pPr>
    </w:p>
    <w:p w:rsidR="00C00F5A" w:rsidRPr="00C00F5A" w:rsidRDefault="00163113" w:rsidP="00163113">
      <w:pPr>
        <w:jc w:val="both"/>
        <w:rPr>
          <w:b/>
          <w:bCs/>
          <w:sz w:val="20"/>
          <w:szCs w:val="20"/>
        </w:rPr>
      </w:pPr>
      <w:r w:rsidRPr="00C00F5A">
        <w:rPr>
          <w:b/>
          <w:bCs/>
          <w:sz w:val="20"/>
          <w:szCs w:val="20"/>
        </w:rPr>
        <w:t>Día</w:t>
      </w:r>
      <w:r w:rsidR="00273E36">
        <w:rPr>
          <w:b/>
          <w:bCs/>
          <w:sz w:val="20"/>
          <w:szCs w:val="20"/>
        </w:rPr>
        <w:t xml:space="preserve"> 5. </w:t>
      </w:r>
      <w:r w:rsidR="00C00F5A" w:rsidRPr="00C00F5A">
        <w:rPr>
          <w:b/>
          <w:bCs/>
          <w:sz w:val="20"/>
          <w:szCs w:val="20"/>
        </w:rPr>
        <w:t>Fez</w:t>
      </w:r>
    </w:p>
    <w:p w:rsidR="00163113" w:rsidRDefault="00163113" w:rsidP="00163113">
      <w:pPr>
        <w:jc w:val="both"/>
        <w:rPr>
          <w:sz w:val="20"/>
          <w:szCs w:val="20"/>
        </w:rPr>
      </w:pPr>
      <w:r w:rsidRPr="00273E36">
        <w:rPr>
          <w:b/>
          <w:bCs/>
          <w:sz w:val="20"/>
          <w:szCs w:val="20"/>
        </w:rPr>
        <w:t>Desayuno</w:t>
      </w:r>
      <w:r w:rsidR="00273E36" w:rsidRPr="00273E36">
        <w:rPr>
          <w:b/>
          <w:bCs/>
          <w:sz w:val="20"/>
          <w:szCs w:val="20"/>
        </w:rPr>
        <w:t xml:space="preserve">. </w:t>
      </w:r>
      <w:r w:rsidRPr="00163113">
        <w:rPr>
          <w:sz w:val="20"/>
          <w:szCs w:val="20"/>
        </w:rPr>
        <w:t xml:space="preserve">Por la mañana visita de la más antigua y monumental de las Ciudades Imperiales visitando los lugares más interesantes: las 7 puertas del Palacio Real, Barrio Judío o </w:t>
      </w:r>
      <w:proofErr w:type="spellStart"/>
      <w:r w:rsidRPr="00163113">
        <w:rPr>
          <w:sz w:val="20"/>
          <w:szCs w:val="20"/>
        </w:rPr>
        <w:t>Mellah</w:t>
      </w:r>
      <w:proofErr w:type="spellEnd"/>
      <w:r w:rsidRPr="00163113">
        <w:rPr>
          <w:sz w:val="20"/>
          <w:szCs w:val="20"/>
        </w:rPr>
        <w:t xml:space="preserve">, puerta de </w:t>
      </w:r>
      <w:proofErr w:type="spellStart"/>
      <w:r w:rsidRPr="00163113">
        <w:rPr>
          <w:sz w:val="20"/>
          <w:szCs w:val="20"/>
        </w:rPr>
        <w:t>Bab</w:t>
      </w:r>
      <w:proofErr w:type="spellEnd"/>
      <w:r w:rsidRPr="00163113">
        <w:rPr>
          <w:sz w:val="20"/>
          <w:szCs w:val="20"/>
        </w:rPr>
        <w:t xml:space="preserve"> Bou </w:t>
      </w:r>
      <w:proofErr w:type="spellStart"/>
      <w:r w:rsidRPr="00163113">
        <w:rPr>
          <w:sz w:val="20"/>
          <w:szCs w:val="20"/>
        </w:rPr>
        <w:t>Jeloud</w:t>
      </w:r>
      <w:proofErr w:type="spellEnd"/>
      <w:r w:rsidRPr="00163113">
        <w:rPr>
          <w:sz w:val="20"/>
          <w:szCs w:val="20"/>
        </w:rPr>
        <w:t xml:space="preserve"> y paseo por su grandiosa Medina o ciudad antigua, declarada Patrimonio de la Humanidad. Tarde a disposición. </w:t>
      </w:r>
      <w:r w:rsidRPr="00273E36">
        <w:rPr>
          <w:b/>
          <w:bCs/>
          <w:sz w:val="20"/>
          <w:szCs w:val="20"/>
        </w:rPr>
        <w:t>Cena y alojamiento</w:t>
      </w:r>
      <w:r w:rsidR="00273E36" w:rsidRPr="00273E36">
        <w:rPr>
          <w:b/>
          <w:bCs/>
          <w:sz w:val="20"/>
          <w:szCs w:val="20"/>
        </w:rPr>
        <w:t>.</w:t>
      </w:r>
      <w:r w:rsidR="00273E36">
        <w:rPr>
          <w:sz w:val="20"/>
          <w:szCs w:val="20"/>
        </w:rPr>
        <w:t xml:space="preserve"> </w:t>
      </w:r>
    </w:p>
    <w:p w:rsidR="00273E36" w:rsidRDefault="00273E36" w:rsidP="00273E36">
      <w:pPr>
        <w:jc w:val="both"/>
        <w:rPr>
          <w:sz w:val="20"/>
          <w:szCs w:val="20"/>
        </w:rPr>
      </w:pPr>
    </w:p>
    <w:p w:rsidR="00163113" w:rsidRPr="004E6FDE" w:rsidRDefault="00163113" w:rsidP="00163113">
      <w:pPr>
        <w:jc w:val="both"/>
        <w:rPr>
          <w:b/>
          <w:bCs/>
          <w:sz w:val="20"/>
          <w:szCs w:val="20"/>
          <w:lang w:val="es-MX"/>
        </w:rPr>
      </w:pPr>
      <w:r w:rsidRPr="004E6FDE">
        <w:rPr>
          <w:b/>
          <w:bCs/>
          <w:sz w:val="20"/>
          <w:szCs w:val="20"/>
          <w:lang w:val="es-MX"/>
        </w:rPr>
        <w:t>Día</w:t>
      </w:r>
      <w:r w:rsidR="00DB1F29" w:rsidRPr="004E6FDE">
        <w:rPr>
          <w:b/>
          <w:bCs/>
          <w:sz w:val="20"/>
          <w:szCs w:val="20"/>
          <w:lang w:val="es-MX"/>
        </w:rPr>
        <w:t xml:space="preserve"> 6. </w:t>
      </w:r>
      <w:r w:rsidR="00C00F5A" w:rsidRPr="004E6FDE">
        <w:rPr>
          <w:b/>
          <w:bCs/>
          <w:sz w:val="20"/>
          <w:szCs w:val="20"/>
          <w:lang w:val="es-MX"/>
        </w:rPr>
        <w:t xml:space="preserve">Fez – Rabat – Marrakech </w:t>
      </w:r>
    </w:p>
    <w:p w:rsidR="00163113" w:rsidRDefault="00163113" w:rsidP="00163113">
      <w:pPr>
        <w:jc w:val="both"/>
        <w:rPr>
          <w:sz w:val="20"/>
          <w:szCs w:val="20"/>
        </w:rPr>
      </w:pPr>
      <w:r w:rsidRPr="00163113">
        <w:rPr>
          <w:b/>
          <w:bCs/>
          <w:sz w:val="20"/>
          <w:szCs w:val="20"/>
        </w:rPr>
        <w:t>Desayuno</w:t>
      </w:r>
      <w:r w:rsidR="004E6FDE">
        <w:rPr>
          <w:b/>
          <w:bCs/>
          <w:sz w:val="20"/>
          <w:szCs w:val="20"/>
        </w:rPr>
        <w:t xml:space="preserve">. </w:t>
      </w:r>
      <w:r w:rsidR="004E6FDE">
        <w:rPr>
          <w:sz w:val="20"/>
          <w:szCs w:val="20"/>
        </w:rPr>
        <w:t>S</w:t>
      </w:r>
      <w:r w:rsidRPr="00163113">
        <w:rPr>
          <w:sz w:val="20"/>
          <w:szCs w:val="20"/>
        </w:rPr>
        <w:t xml:space="preserve">alida en dirección a Rabat, capital diplomática y administrativa de Marruecos. Visita de Rabat, visitando las puertas exteriores del Palacio Real, el Mausoleo de Mohamed V y la torre de Hassan. Continuación del viaje y llegada a Marrakech. </w:t>
      </w:r>
      <w:r w:rsidRPr="00163113">
        <w:rPr>
          <w:b/>
          <w:bCs/>
          <w:sz w:val="20"/>
          <w:szCs w:val="20"/>
        </w:rPr>
        <w:t>Cena y alojamiento</w:t>
      </w:r>
      <w:r w:rsidR="004E6FDE">
        <w:rPr>
          <w:b/>
          <w:bCs/>
          <w:sz w:val="20"/>
          <w:szCs w:val="20"/>
        </w:rPr>
        <w:t xml:space="preserve">. </w:t>
      </w:r>
    </w:p>
    <w:p w:rsidR="00DB1F29" w:rsidRDefault="00DB1F29" w:rsidP="00DB1F29">
      <w:pPr>
        <w:rPr>
          <w:sz w:val="20"/>
          <w:szCs w:val="20"/>
          <w:lang w:val="es-ES"/>
        </w:rPr>
      </w:pPr>
    </w:p>
    <w:p w:rsidR="00163113" w:rsidRPr="00163113" w:rsidRDefault="00163113" w:rsidP="00163113">
      <w:pPr>
        <w:jc w:val="both"/>
        <w:rPr>
          <w:b/>
          <w:bCs/>
          <w:sz w:val="20"/>
          <w:szCs w:val="20"/>
        </w:rPr>
      </w:pPr>
      <w:r w:rsidRPr="00163113">
        <w:rPr>
          <w:b/>
          <w:bCs/>
          <w:sz w:val="20"/>
          <w:szCs w:val="20"/>
        </w:rPr>
        <w:t>Día</w:t>
      </w:r>
      <w:r w:rsidR="007E57B4">
        <w:rPr>
          <w:b/>
          <w:bCs/>
          <w:sz w:val="20"/>
          <w:szCs w:val="20"/>
        </w:rPr>
        <w:t xml:space="preserve"> 7. </w:t>
      </w:r>
      <w:r w:rsidR="00C00F5A" w:rsidRPr="00163113">
        <w:rPr>
          <w:b/>
          <w:bCs/>
          <w:sz w:val="20"/>
          <w:szCs w:val="20"/>
        </w:rPr>
        <w:t xml:space="preserve">Marrakech </w:t>
      </w:r>
    </w:p>
    <w:p w:rsidR="00163113" w:rsidRDefault="00163113" w:rsidP="00163113">
      <w:pPr>
        <w:jc w:val="both"/>
        <w:rPr>
          <w:sz w:val="20"/>
          <w:szCs w:val="20"/>
        </w:rPr>
      </w:pPr>
      <w:r w:rsidRPr="007E57B4">
        <w:rPr>
          <w:b/>
          <w:bCs/>
          <w:sz w:val="20"/>
          <w:szCs w:val="20"/>
        </w:rPr>
        <w:t>Desayuno</w:t>
      </w:r>
      <w:r w:rsidR="007E57B4" w:rsidRPr="007E57B4">
        <w:rPr>
          <w:b/>
          <w:bCs/>
          <w:sz w:val="20"/>
          <w:szCs w:val="20"/>
        </w:rPr>
        <w:t>.</w:t>
      </w:r>
      <w:r w:rsidR="007E57B4">
        <w:rPr>
          <w:sz w:val="20"/>
          <w:szCs w:val="20"/>
        </w:rPr>
        <w:t xml:space="preserve"> </w:t>
      </w:r>
      <w:r w:rsidRPr="00163113">
        <w:rPr>
          <w:sz w:val="20"/>
          <w:szCs w:val="20"/>
        </w:rPr>
        <w:t xml:space="preserve">Por la mañana visita de la ciudad, llamada “Perla del Sur”, que comienza en los grandiosos Jardines de la Menara, que cuenta con un pabellón lateral y con infinidad de olivos. Después, visita exterior del minarete de la </w:t>
      </w:r>
      <w:proofErr w:type="spellStart"/>
      <w:r w:rsidRPr="00163113">
        <w:rPr>
          <w:sz w:val="20"/>
          <w:szCs w:val="20"/>
        </w:rPr>
        <w:t>Koutoubia</w:t>
      </w:r>
      <w:proofErr w:type="spellEnd"/>
      <w:r w:rsidRPr="00163113">
        <w:rPr>
          <w:sz w:val="20"/>
          <w:szCs w:val="20"/>
        </w:rPr>
        <w:t xml:space="preserve">, hermana gemela de la Giralda de Sevilla. Una vez dentro de la parte antigua de la ciudad, se realiza la visita al Palacio de la Bahía, propiedad de </w:t>
      </w:r>
      <w:r w:rsidRPr="00163113">
        <w:rPr>
          <w:sz w:val="20"/>
          <w:szCs w:val="20"/>
        </w:rPr>
        <w:lastRenderedPageBreak/>
        <w:t xml:space="preserve">un noble de la ciudad. Finalmente se dirigen a la plaza de </w:t>
      </w:r>
      <w:proofErr w:type="spellStart"/>
      <w:r w:rsidRPr="00163113">
        <w:rPr>
          <w:sz w:val="20"/>
          <w:szCs w:val="20"/>
        </w:rPr>
        <w:t>Jmaa</w:t>
      </w:r>
      <w:proofErr w:type="spellEnd"/>
      <w:r w:rsidRPr="00163113">
        <w:rPr>
          <w:sz w:val="20"/>
          <w:szCs w:val="20"/>
        </w:rPr>
        <w:t xml:space="preserve"> el </w:t>
      </w:r>
      <w:proofErr w:type="spellStart"/>
      <w:r w:rsidRPr="00163113">
        <w:rPr>
          <w:sz w:val="20"/>
          <w:szCs w:val="20"/>
        </w:rPr>
        <w:t>Fna</w:t>
      </w:r>
      <w:proofErr w:type="spellEnd"/>
      <w:r w:rsidRPr="00163113">
        <w:rPr>
          <w:sz w:val="20"/>
          <w:szCs w:val="20"/>
        </w:rPr>
        <w:t xml:space="preserve">, uno de los lugares más interesantes de Marruecos desde donde acceden a los zocos y la medina. Gremios de artesanos de madera, cerámica, peleteros o especieros serán algunos de los lugares que visitarán. </w:t>
      </w:r>
      <w:r w:rsidRPr="008B2AB2">
        <w:rPr>
          <w:b/>
          <w:bCs/>
          <w:sz w:val="20"/>
          <w:szCs w:val="20"/>
        </w:rPr>
        <w:t>Almuerzo en el hotel.</w:t>
      </w:r>
      <w:r w:rsidRPr="00163113">
        <w:rPr>
          <w:sz w:val="20"/>
          <w:szCs w:val="20"/>
        </w:rPr>
        <w:t xml:space="preserve"> Tarde libre. </w:t>
      </w:r>
      <w:r w:rsidRPr="00163113">
        <w:rPr>
          <w:b/>
          <w:bCs/>
          <w:sz w:val="20"/>
          <w:szCs w:val="20"/>
        </w:rPr>
        <w:t>Alojamiento</w:t>
      </w:r>
      <w:r w:rsidR="008B2AB2">
        <w:rPr>
          <w:b/>
          <w:bCs/>
          <w:sz w:val="20"/>
          <w:szCs w:val="20"/>
        </w:rPr>
        <w:t xml:space="preserve">. </w:t>
      </w:r>
    </w:p>
    <w:p w:rsidR="007E57B4" w:rsidRPr="00BD2604" w:rsidRDefault="007E57B4" w:rsidP="007E57B4">
      <w:pPr>
        <w:jc w:val="both"/>
        <w:rPr>
          <w:i/>
          <w:iCs/>
          <w:sz w:val="18"/>
          <w:szCs w:val="18"/>
        </w:rPr>
      </w:pPr>
      <w:r w:rsidRPr="00BD2604">
        <w:rPr>
          <w:i/>
          <w:iCs/>
          <w:sz w:val="18"/>
          <w:szCs w:val="18"/>
        </w:rPr>
        <w:t>Opcional</w:t>
      </w:r>
      <w:r w:rsidR="00BD2604" w:rsidRPr="00BD2604">
        <w:rPr>
          <w:i/>
          <w:iCs/>
          <w:sz w:val="18"/>
          <w:szCs w:val="18"/>
        </w:rPr>
        <w:t xml:space="preserve"> por la noche: </w:t>
      </w:r>
      <w:r w:rsidRPr="00BD2604">
        <w:rPr>
          <w:i/>
          <w:iCs/>
          <w:sz w:val="18"/>
          <w:szCs w:val="18"/>
        </w:rPr>
        <w:t xml:space="preserve">cena y espectáculo en “Fantasía </w:t>
      </w:r>
      <w:proofErr w:type="spellStart"/>
      <w:r w:rsidRPr="00BD2604">
        <w:rPr>
          <w:i/>
          <w:iCs/>
          <w:sz w:val="18"/>
          <w:szCs w:val="18"/>
        </w:rPr>
        <w:t>Chez</w:t>
      </w:r>
      <w:proofErr w:type="spellEnd"/>
      <w:r w:rsidRPr="00BD2604">
        <w:rPr>
          <w:i/>
          <w:iCs/>
          <w:sz w:val="18"/>
          <w:szCs w:val="18"/>
        </w:rPr>
        <w:t xml:space="preserve"> </w:t>
      </w:r>
      <w:proofErr w:type="spellStart"/>
      <w:r w:rsidRPr="00BD2604">
        <w:rPr>
          <w:i/>
          <w:iCs/>
          <w:sz w:val="18"/>
          <w:szCs w:val="18"/>
        </w:rPr>
        <w:t>Alí</w:t>
      </w:r>
      <w:proofErr w:type="spellEnd"/>
      <w:r w:rsidRPr="00BD2604">
        <w:rPr>
          <w:i/>
          <w:iCs/>
          <w:sz w:val="18"/>
          <w:szCs w:val="18"/>
        </w:rPr>
        <w:t xml:space="preserve">”. </w:t>
      </w:r>
    </w:p>
    <w:p w:rsidR="009A3C25" w:rsidRPr="00163113" w:rsidRDefault="009A3C25" w:rsidP="00163113">
      <w:pPr>
        <w:jc w:val="both"/>
        <w:rPr>
          <w:b/>
          <w:bCs/>
          <w:sz w:val="20"/>
          <w:szCs w:val="20"/>
        </w:rPr>
      </w:pPr>
    </w:p>
    <w:p w:rsidR="00163113" w:rsidRPr="00163113" w:rsidRDefault="00163113" w:rsidP="00163113">
      <w:pPr>
        <w:jc w:val="both"/>
        <w:rPr>
          <w:b/>
          <w:bCs/>
          <w:sz w:val="20"/>
          <w:szCs w:val="20"/>
        </w:rPr>
      </w:pPr>
      <w:r w:rsidRPr="00163113">
        <w:rPr>
          <w:b/>
          <w:bCs/>
          <w:sz w:val="20"/>
          <w:szCs w:val="20"/>
        </w:rPr>
        <w:t>Día</w:t>
      </w:r>
      <w:r w:rsidR="009E3C07">
        <w:rPr>
          <w:b/>
          <w:bCs/>
          <w:sz w:val="20"/>
          <w:szCs w:val="20"/>
        </w:rPr>
        <w:t xml:space="preserve"> 8. </w:t>
      </w:r>
      <w:r w:rsidR="00C03BBE" w:rsidRPr="00163113">
        <w:rPr>
          <w:b/>
          <w:bCs/>
          <w:sz w:val="20"/>
          <w:szCs w:val="20"/>
        </w:rPr>
        <w:t xml:space="preserve">Marrakech </w:t>
      </w:r>
    </w:p>
    <w:p w:rsidR="00163113" w:rsidRPr="009E3C07" w:rsidRDefault="00163113" w:rsidP="00163113">
      <w:pPr>
        <w:jc w:val="both"/>
        <w:rPr>
          <w:b/>
          <w:bCs/>
          <w:sz w:val="20"/>
          <w:szCs w:val="20"/>
        </w:rPr>
      </w:pPr>
      <w:r w:rsidRPr="009E3C07">
        <w:rPr>
          <w:b/>
          <w:bCs/>
          <w:sz w:val="20"/>
          <w:szCs w:val="20"/>
        </w:rPr>
        <w:t>Desayuno.</w:t>
      </w:r>
      <w:r w:rsidR="009E3C07">
        <w:rPr>
          <w:sz w:val="20"/>
          <w:szCs w:val="20"/>
        </w:rPr>
        <w:t xml:space="preserve"> </w:t>
      </w:r>
      <w:r w:rsidRPr="00163113">
        <w:rPr>
          <w:sz w:val="20"/>
          <w:szCs w:val="20"/>
        </w:rPr>
        <w:t xml:space="preserve">Día libre para seguir disfrutando de la ciudad. Posibilidad de realizar excursiones opcionales. Consulte a nuestro personal en destino. </w:t>
      </w:r>
      <w:r w:rsidRPr="009E3C07">
        <w:rPr>
          <w:b/>
          <w:bCs/>
          <w:sz w:val="20"/>
          <w:szCs w:val="20"/>
        </w:rPr>
        <w:t>Cena y alojamiento</w:t>
      </w:r>
      <w:r w:rsidR="009E3C07" w:rsidRPr="009E3C07">
        <w:rPr>
          <w:b/>
          <w:bCs/>
          <w:sz w:val="20"/>
          <w:szCs w:val="20"/>
        </w:rPr>
        <w:t xml:space="preserve">. </w:t>
      </w:r>
    </w:p>
    <w:p w:rsidR="009E3C07" w:rsidRDefault="009E3C07" w:rsidP="00163113">
      <w:pPr>
        <w:jc w:val="both"/>
        <w:rPr>
          <w:sz w:val="20"/>
          <w:szCs w:val="20"/>
        </w:rPr>
      </w:pPr>
    </w:p>
    <w:p w:rsidR="00034295" w:rsidRPr="00C03BBE" w:rsidRDefault="00163113" w:rsidP="00163113">
      <w:pPr>
        <w:jc w:val="both"/>
        <w:rPr>
          <w:b/>
          <w:bCs/>
          <w:sz w:val="20"/>
          <w:szCs w:val="20"/>
        </w:rPr>
      </w:pPr>
      <w:r w:rsidRPr="00C03BBE">
        <w:rPr>
          <w:b/>
          <w:bCs/>
          <w:sz w:val="20"/>
          <w:szCs w:val="20"/>
        </w:rPr>
        <w:t>Día</w:t>
      </w:r>
      <w:r w:rsidR="00AF28F5">
        <w:rPr>
          <w:b/>
          <w:bCs/>
          <w:sz w:val="20"/>
          <w:szCs w:val="20"/>
        </w:rPr>
        <w:t xml:space="preserve"> 9. </w:t>
      </w:r>
      <w:r w:rsidR="00C03BBE" w:rsidRPr="00C03BBE">
        <w:rPr>
          <w:b/>
          <w:bCs/>
          <w:sz w:val="20"/>
          <w:szCs w:val="20"/>
        </w:rPr>
        <w:t xml:space="preserve">Marrakech – Casablanca </w:t>
      </w:r>
    </w:p>
    <w:p w:rsidR="00163113" w:rsidRPr="00B22F6A" w:rsidRDefault="00163113" w:rsidP="00163113">
      <w:pPr>
        <w:jc w:val="both"/>
        <w:rPr>
          <w:b/>
          <w:bCs/>
          <w:sz w:val="20"/>
          <w:szCs w:val="20"/>
        </w:rPr>
      </w:pPr>
      <w:r w:rsidRPr="00B22F6A">
        <w:rPr>
          <w:b/>
          <w:bCs/>
          <w:sz w:val="20"/>
          <w:szCs w:val="20"/>
        </w:rPr>
        <w:t>Desayuno.</w:t>
      </w:r>
      <w:r w:rsidRPr="00163113">
        <w:rPr>
          <w:sz w:val="20"/>
          <w:szCs w:val="20"/>
        </w:rPr>
        <w:t xml:space="preserve"> Salida en autocar hacia Casablanca, corazón cosmopolita, industrial y económico de Marruecos. A la llegada, visita panorámica de la mayor urbe de Marruecos visitando los lugares más interesantes como los exteriores de la Gran Mezquita de Hassan II, Boulevard de la </w:t>
      </w:r>
      <w:proofErr w:type="spellStart"/>
      <w:r w:rsidRPr="00163113">
        <w:rPr>
          <w:sz w:val="20"/>
          <w:szCs w:val="20"/>
        </w:rPr>
        <w:t>Corniche</w:t>
      </w:r>
      <w:proofErr w:type="spellEnd"/>
      <w:r w:rsidRPr="00163113">
        <w:rPr>
          <w:sz w:val="20"/>
          <w:szCs w:val="20"/>
        </w:rPr>
        <w:t xml:space="preserve"> y plaza de las Naciones Unidas. </w:t>
      </w:r>
      <w:r w:rsidRPr="00B22F6A">
        <w:rPr>
          <w:b/>
          <w:bCs/>
          <w:sz w:val="20"/>
          <w:szCs w:val="20"/>
        </w:rPr>
        <w:t>Cena y alojamiento</w:t>
      </w:r>
      <w:r w:rsidR="00B22F6A" w:rsidRPr="00B22F6A">
        <w:rPr>
          <w:b/>
          <w:bCs/>
          <w:sz w:val="20"/>
          <w:szCs w:val="20"/>
        </w:rPr>
        <w:t xml:space="preserve">. </w:t>
      </w:r>
    </w:p>
    <w:p w:rsidR="00163113" w:rsidRDefault="00163113" w:rsidP="00163113">
      <w:pPr>
        <w:jc w:val="both"/>
        <w:rPr>
          <w:sz w:val="20"/>
          <w:szCs w:val="20"/>
        </w:rPr>
      </w:pPr>
    </w:p>
    <w:p w:rsidR="00163113" w:rsidRPr="00163113" w:rsidRDefault="00163113" w:rsidP="00163113">
      <w:pPr>
        <w:jc w:val="both"/>
        <w:rPr>
          <w:b/>
          <w:bCs/>
          <w:sz w:val="20"/>
          <w:szCs w:val="20"/>
        </w:rPr>
      </w:pPr>
      <w:r w:rsidRPr="00163113">
        <w:rPr>
          <w:b/>
          <w:bCs/>
          <w:sz w:val="20"/>
          <w:szCs w:val="20"/>
        </w:rPr>
        <w:t>Día</w:t>
      </w:r>
      <w:r w:rsidR="00D1546D">
        <w:rPr>
          <w:b/>
          <w:bCs/>
          <w:sz w:val="20"/>
          <w:szCs w:val="20"/>
        </w:rPr>
        <w:t xml:space="preserve"> 10. </w:t>
      </w:r>
      <w:r w:rsidR="00C03BBE" w:rsidRPr="00163113">
        <w:rPr>
          <w:b/>
          <w:bCs/>
          <w:sz w:val="20"/>
          <w:szCs w:val="20"/>
        </w:rPr>
        <w:t xml:space="preserve">Casablanca – </w:t>
      </w:r>
      <w:r w:rsidR="00D1546D" w:rsidRPr="00163113">
        <w:rPr>
          <w:b/>
          <w:bCs/>
          <w:sz w:val="20"/>
          <w:szCs w:val="20"/>
        </w:rPr>
        <w:t>Tánger</w:t>
      </w:r>
      <w:r w:rsidR="00C03BBE" w:rsidRPr="00163113">
        <w:rPr>
          <w:b/>
          <w:bCs/>
          <w:sz w:val="20"/>
          <w:szCs w:val="20"/>
        </w:rPr>
        <w:t xml:space="preserve"> – Tarifa/Algeciras – Costa Del Sol</w:t>
      </w:r>
    </w:p>
    <w:p w:rsidR="00163113" w:rsidRPr="00810DB7" w:rsidRDefault="00163113" w:rsidP="00163113">
      <w:pPr>
        <w:jc w:val="both"/>
        <w:rPr>
          <w:b/>
          <w:bCs/>
          <w:sz w:val="20"/>
          <w:szCs w:val="20"/>
        </w:rPr>
      </w:pPr>
      <w:r w:rsidRPr="00163113">
        <w:rPr>
          <w:b/>
          <w:bCs/>
          <w:sz w:val="20"/>
          <w:szCs w:val="20"/>
        </w:rPr>
        <w:t>Desayuno en el hotel.</w:t>
      </w:r>
      <w:r w:rsidRPr="00163113">
        <w:rPr>
          <w:sz w:val="20"/>
          <w:szCs w:val="20"/>
        </w:rPr>
        <w:t xml:space="preserve"> Traslado al Puerto para embarcar en el ferry y cruzar el Estrecho de Gibraltar con destino a España. Continuación en autocar hacia el hotel en la Costa del Sol. </w:t>
      </w:r>
      <w:r w:rsidRPr="00810DB7">
        <w:rPr>
          <w:b/>
          <w:bCs/>
          <w:sz w:val="20"/>
          <w:szCs w:val="20"/>
        </w:rPr>
        <w:t>Alojamiento</w:t>
      </w:r>
      <w:r w:rsidR="00810DB7" w:rsidRPr="00810DB7">
        <w:rPr>
          <w:b/>
          <w:bCs/>
          <w:sz w:val="20"/>
          <w:szCs w:val="20"/>
        </w:rPr>
        <w:t xml:space="preserve">. </w:t>
      </w:r>
    </w:p>
    <w:p w:rsidR="00D1546D" w:rsidRDefault="00D1546D" w:rsidP="00163113">
      <w:pPr>
        <w:jc w:val="both"/>
        <w:rPr>
          <w:sz w:val="20"/>
          <w:szCs w:val="20"/>
        </w:rPr>
      </w:pPr>
    </w:p>
    <w:p w:rsidR="00163113" w:rsidRPr="00163113" w:rsidRDefault="00163113" w:rsidP="00163113">
      <w:pPr>
        <w:jc w:val="both"/>
        <w:rPr>
          <w:b/>
          <w:bCs/>
          <w:sz w:val="20"/>
          <w:szCs w:val="20"/>
        </w:rPr>
      </w:pPr>
      <w:r w:rsidRPr="00163113">
        <w:rPr>
          <w:b/>
          <w:bCs/>
          <w:sz w:val="20"/>
          <w:szCs w:val="20"/>
        </w:rPr>
        <w:t>Día</w:t>
      </w:r>
      <w:r w:rsidR="00544191">
        <w:rPr>
          <w:b/>
          <w:bCs/>
          <w:sz w:val="20"/>
          <w:szCs w:val="20"/>
        </w:rPr>
        <w:t xml:space="preserve"> 11. </w:t>
      </w:r>
      <w:r w:rsidR="00C03BBE" w:rsidRPr="00163113">
        <w:rPr>
          <w:b/>
          <w:bCs/>
          <w:sz w:val="20"/>
          <w:szCs w:val="20"/>
        </w:rPr>
        <w:t xml:space="preserve">Costa Del Sol – Granada </w:t>
      </w:r>
    </w:p>
    <w:p w:rsidR="000A392A" w:rsidRDefault="00163113" w:rsidP="00163113">
      <w:pPr>
        <w:jc w:val="both"/>
        <w:rPr>
          <w:sz w:val="20"/>
          <w:szCs w:val="20"/>
        </w:rPr>
      </w:pPr>
      <w:r w:rsidRPr="00770FF9">
        <w:rPr>
          <w:b/>
          <w:bCs/>
          <w:sz w:val="20"/>
          <w:szCs w:val="20"/>
        </w:rPr>
        <w:t>Desayuno.</w:t>
      </w:r>
      <w:r w:rsidRPr="00163113">
        <w:rPr>
          <w:sz w:val="20"/>
          <w:szCs w:val="20"/>
        </w:rPr>
        <w:t xml:space="preserve">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w:t>
      </w:r>
      <w:r w:rsidRPr="000A392A">
        <w:rPr>
          <w:b/>
          <w:bCs/>
          <w:sz w:val="20"/>
          <w:szCs w:val="20"/>
        </w:rPr>
        <w:t>Alojamiento</w:t>
      </w:r>
      <w:r w:rsidR="000A392A" w:rsidRPr="000A392A">
        <w:rPr>
          <w:b/>
          <w:bCs/>
          <w:sz w:val="20"/>
          <w:szCs w:val="20"/>
        </w:rPr>
        <w:t>.</w:t>
      </w:r>
      <w:r w:rsidR="000A392A">
        <w:rPr>
          <w:sz w:val="20"/>
          <w:szCs w:val="20"/>
        </w:rPr>
        <w:t xml:space="preserve"> </w:t>
      </w:r>
    </w:p>
    <w:p w:rsidR="00163113" w:rsidRPr="000120EF" w:rsidRDefault="000120EF" w:rsidP="00163113">
      <w:pPr>
        <w:jc w:val="both"/>
        <w:rPr>
          <w:i/>
          <w:iCs/>
          <w:sz w:val="18"/>
          <w:szCs w:val="18"/>
        </w:rPr>
      </w:pPr>
      <w:r w:rsidRPr="000120EF">
        <w:rPr>
          <w:i/>
          <w:iCs/>
          <w:sz w:val="18"/>
          <w:szCs w:val="18"/>
        </w:rPr>
        <w:t>O</w:t>
      </w:r>
      <w:r w:rsidR="00163113" w:rsidRPr="000120EF">
        <w:rPr>
          <w:i/>
          <w:iCs/>
          <w:sz w:val="18"/>
          <w:szCs w:val="18"/>
        </w:rPr>
        <w:t>pcional</w:t>
      </w:r>
      <w:r w:rsidRPr="000120EF">
        <w:rPr>
          <w:i/>
          <w:iCs/>
          <w:sz w:val="18"/>
          <w:szCs w:val="18"/>
        </w:rPr>
        <w:t xml:space="preserve"> por la noche: E</w:t>
      </w:r>
      <w:r w:rsidR="00163113" w:rsidRPr="000120EF">
        <w:rPr>
          <w:i/>
          <w:iCs/>
          <w:sz w:val="18"/>
          <w:szCs w:val="18"/>
        </w:rPr>
        <w:t xml:space="preserve">spectáculo de Zambra Flamenca. </w:t>
      </w:r>
    </w:p>
    <w:p w:rsidR="00544191" w:rsidRPr="00163113" w:rsidRDefault="00544191" w:rsidP="00163113">
      <w:pPr>
        <w:jc w:val="both"/>
        <w:rPr>
          <w:b/>
          <w:bCs/>
          <w:sz w:val="20"/>
          <w:szCs w:val="20"/>
        </w:rPr>
      </w:pPr>
    </w:p>
    <w:p w:rsidR="008F1DB8" w:rsidRDefault="00163113" w:rsidP="00163113">
      <w:pPr>
        <w:jc w:val="both"/>
        <w:rPr>
          <w:b/>
          <w:bCs/>
          <w:sz w:val="20"/>
          <w:szCs w:val="20"/>
        </w:rPr>
      </w:pPr>
      <w:r w:rsidRPr="00163113">
        <w:rPr>
          <w:b/>
          <w:bCs/>
          <w:sz w:val="20"/>
          <w:szCs w:val="20"/>
        </w:rPr>
        <w:t>Día</w:t>
      </w:r>
      <w:r w:rsidR="00C03615">
        <w:rPr>
          <w:b/>
          <w:bCs/>
          <w:sz w:val="20"/>
          <w:szCs w:val="20"/>
        </w:rPr>
        <w:t xml:space="preserve"> 12. </w:t>
      </w:r>
      <w:r w:rsidR="00C03BBE" w:rsidRPr="00163113">
        <w:rPr>
          <w:b/>
          <w:bCs/>
          <w:sz w:val="20"/>
          <w:szCs w:val="20"/>
        </w:rPr>
        <w:t>Granada – Toledo – Madrid</w:t>
      </w:r>
    </w:p>
    <w:p w:rsidR="00544CBB" w:rsidRPr="008F1DB8" w:rsidRDefault="00163113" w:rsidP="00163113">
      <w:pPr>
        <w:jc w:val="both"/>
        <w:rPr>
          <w:b/>
          <w:bCs/>
          <w:sz w:val="20"/>
          <w:szCs w:val="20"/>
        </w:rPr>
      </w:pPr>
      <w:r w:rsidRPr="008F1DB8">
        <w:rPr>
          <w:b/>
          <w:bCs/>
          <w:sz w:val="20"/>
          <w:szCs w:val="20"/>
        </w:rPr>
        <w:t>Desayuno.</w:t>
      </w:r>
      <w:r w:rsidRPr="00163113">
        <w:rPr>
          <w:sz w:val="20"/>
          <w:szCs w:val="20"/>
        </w:rPr>
        <w:t xml:space="preserve">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w:t>
      </w:r>
    </w:p>
    <w:p w:rsidR="00C03615" w:rsidRDefault="00C03615" w:rsidP="00D264CF">
      <w:pPr>
        <w:jc w:val="both"/>
        <w:rPr>
          <w:sz w:val="20"/>
          <w:szCs w:val="20"/>
          <w:lang w:val="es-ES"/>
        </w:rPr>
      </w:pPr>
    </w:p>
    <w:p w:rsidR="00D264CF" w:rsidRDefault="00D264CF" w:rsidP="00D264CF">
      <w:pPr>
        <w:rPr>
          <w:b/>
          <w:bCs/>
          <w:sz w:val="20"/>
          <w:szCs w:val="20"/>
          <w:lang w:val="es-ES"/>
        </w:rPr>
      </w:pPr>
      <w:r w:rsidRPr="005B22A4">
        <w:rPr>
          <w:b/>
          <w:bCs/>
          <w:sz w:val="20"/>
          <w:szCs w:val="20"/>
          <w:lang w:val="es-ES"/>
        </w:rPr>
        <w:t>FIN DE NUESTROS SERVICIOS.</w:t>
      </w:r>
    </w:p>
    <w:p w:rsidR="00C76C0A" w:rsidRDefault="00C76C0A" w:rsidP="00D264CF">
      <w:pPr>
        <w:jc w:val="both"/>
        <w:rPr>
          <w:sz w:val="20"/>
          <w:szCs w:val="20"/>
          <w:lang w:val="es-ES"/>
        </w:rPr>
      </w:pPr>
    </w:p>
    <w:p w:rsidR="00D264CF" w:rsidRPr="005B22A4" w:rsidRDefault="00D264CF" w:rsidP="00D264CF">
      <w:pPr>
        <w:rPr>
          <w:b/>
          <w:bCs/>
          <w:sz w:val="20"/>
          <w:szCs w:val="20"/>
          <w:lang w:val="es-ES"/>
        </w:rPr>
      </w:pPr>
    </w:p>
    <w:p w:rsidR="00D264CF" w:rsidRPr="00B56B0D" w:rsidRDefault="00D264CF" w:rsidP="00D264C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1F98ADF" wp14:editId="0D518114">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264CF" w:rsidRPr="00F74623" w:rsidRDefault="00D264CF" w:rsidP="00D264C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98ADF"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AMGCYEC&#10;AAA6BQAADgAAAAAAAAAAAAAAAAAuAgAAZHJzL2Uyb0RvYy54bWxQSwECLQAUAAYACAAAACEAw7d+&#10;SN0AAAAGAQAADwAAAAAAAAAAAAAAAADbBAAAZHJzL2Rvd25yZXYueG1sUEsFBgAAAAAEAAQA8wAA&#10;AOUFAAAAAA==&#10;" fillcolor="black [3200]" strokecolor="black [1600]" strokeweight="1pt">
                <v:textbox>
                  <w:txbxContent>
                    <w:p w:rsidR="00D264CF" w:rsidRPr="00F74623" w:rsidRDefault="00D264CF" w:rsidP="00D264CF">
                      <w:pPr>
                        <w:jc w:val="center"/>
                        <w:rPr>
                          <w:b/>
                          <w:i/>
                          <w:lang w:val="es-ES"/>
                        </w:rPr>
                      </w:pPr>
                      <w:r w:rsidRPr="00F74623">
                        <w:rPr>
                          <w:b/>
                          <w:i/>
                          <w:lang w:val="es-ES"/>
                        </w:rPr>
                        <w:t>JULIÁ TOURS INCLUYE:</w:t>
                      </w:r>
                    </w:p>
                  </w:txbxContent>
                </v:textbox>
                <w10:wrap type="square"/>
              </v:rect>
            </w:pict>
          </mc:Fallback>
        </mc:AlternateContent>
      </w:r>
    </w:p>
    <w:p w:rsidR="00D264CF" w:rsidRPr="00B56B0D" w:rsidRDefault="00D264CF" w:rsidP="00D264CF">
      <w:pPr>
        <w:rPr>
          <w:sz w:val="20"/>
          <w:szCs w:val="20"/>
          <w:lang w:val="es-ES"/>
        </w:rPr>
      </w:pPr>
    </w:p>
    <w:p w:rsidR="00D264CF" w:rsidRPr="00D92AAF" w:rsidRDefault="00FD3771" w:rsidP="00D264CF">
      <w:pPr>
        <w:pStyle w:val="Prrafodelista"/>
        <w:numPr>
          <w:ilvl w:val="0"/>
          <w:numId w:val="1"/>
        </w:numPr>
        <w:tabs>
          <w:tab w:val="left" w:pos="851"/>
        </w:tabs>
        <w:spacing w:after="0" w:line="240" w:lineRule="auto"/>
        <w:ind w:left="851" w:hanging="284"/>
        <w:rPr>
          <w:sz w:val="20"/>
          <w:szCs w:val="20"/>
        </w:rPr>
      </w:pPr>
      <w:r>
        <w:rPr>
          <w:sz w:val="20"/>
          <w:szCs w:val="20"/>
        </w:rPr>
        <w:t>2</w:t>
      </w:r>
      <w:r w:rsidR="00D264CF" w:rsidRPr="00D92AAF">
        <w:rPr>
          <w:sz w:val="20"/>
          <w:szCs w:val="20"/>
        </w:rPr>
        <w:t xml:space="preserve"> noche</w:t>
      </w:r>
      <w:r>
        <w:rPr>
          <w:sz w:val="20"/>
          <w:szCs w:val="20"/>
        </w:rPr>
        <w:t>s</w:t>
      </w:r>
      <w:r w:rsidR="00D264CF" w:rsidRPr="00D92AAF">
        <w:rPr>
          <w:sz w:val="20"/>
          <w:szCs w:val="20"/>
        </w:rPr>
        <w:t xml:space="preserve"> de alojamiento en </w:t>
      </w:r>
      <w:r w:rsidR="00D264CF">
        <w:rPr>
          <w:sz w:val="20"/>
          <w:szCs w:val="20"/>
        </w:rPr>
        <w:t>Sevilla</w:t>
      </w:r>
      <w:r w:rsidR="00D264CF" w:rsidRPr="00D92AAF">
        <w:rPr>
          <w:sz w:val="20"/>
          <w:szCs w:val="20"/>
        </w:rPr>
        <w:t xml:space="preserve">, </w:t>
      </w:r>
      <w:r>
        <w:rPr>
          <w:sz w:val="20"/>
          <w:szCs w:val="20"/>
        </w:rPr>
        <w:t>2</w:t>
      </w:r>
      <w:r w:rsidR="00D264CF" w:rsidRPr="00D92AAF">
        <w:rPr>
          <w:sz w:val="20"/>
          <w:szCs w:val="20"/>
        </w:rPr>
        <w:t xml:space="preserve"> en </w:t>
      </w:r>
      <w:r w:rsidR="00D264CF">
        <w:rPr>
          <w:sz w:val="20"/>
          <w:szCs w:val="20"/>
        </w:rPr>
        <w:t>Costa del Sol,</w:t>
      </w:r>
      <w:r w:rsidR="001C69AD">
        <w:rPr>
          <w:sz w:val="20"/>
          <w:szCs w:val="20"/>
        </w:rPr>
        <w:t xml:space="preserve"> 2 en Fez,</w:t>
      </w:r>
      <w:r w:rsidR="00D264CF">
        <w:rPr>
          <w:sz w:val="20"/>
          <w:szCs w:val="20"/>
        </w:rPr>
        <w:t xml:space="preserve"> </w:t>
      </w:r>
      <w:r>
        <w:rPr>
          <w:sz w:val="20"/>
          <w:szCs w:val="20"/>
        </w:rPr>
        <w:t>3</w:t>
      </w:r>
      <w:r w:rsidR="00D264CF">
        <w:rPr>
          <w:sz w:val="20"/>
          <w:szCs w:val="20"/>
        </w:rPr>
        <w:t xml:space="preserve"> en Marrakech, </w:t>
      </w:r>
      <w:r w:rsidR="001C69AD">
        <w:rPr>
          <w:sz w:val="20"/>
          <w:szCs w:val="20"/>
        </w:rPr>
        <w:t>1 en Casablanca y</w:t>
      </w:r>
      <w:r w:rsidR="001C69AD" w:rsidRPr="00D92AAF">
        <w:rPr>
          <w:sz w:val="20"/>
          <w:szCs w:val="20"/>
        </w:rPr>
        <w:t xml:space="preserve"> </w:t>
      </w:r>
      <w:r w:rsidR="001C69AD">
        <w:rPr>
          <w:sz w:val="20"/>
          <w:szCs w:val="20"/>
        </w:rPr>
        <w:t>1</w:t>
      </w:r>
      <w:r w:rsidR="001C69AD" w:rsidRPr="00D92AAF">
        <w:rPr>
          <w:sz w:val="20"/>
          <w:szCs w:val="20"/>
        </w:rPr>
        <w:t xml:space="preserve"> en </w:t>
      </w:r>
      <w:r w:rsidR="001C69AD">
        <w:rPr>
          <w:sz w:val="20"/>
          <w:szCs w:val="20"/>
        </w:rPr>
        <w:t>Granada</w:t>
      </w:r>
      <w:r w:rsidR="00E71DF4">
        <w:rPr>
          <w:sz w:val="20"/>
          <w:szCs w:val="20"/>
        </w:rPr>
        <w:t>.</w:t>
      </w:r>
    </w:p>
    <w:p w:rsidR="00D264CF" w:rsidRDefault="00D264CF" w:rsidP="00D264CF">
      <w:pPr>
        <w:pStyle w:val="Prrafodelista"/>
        <w:numPr>
          <w:ilvl w:val="0"/>
          <w:numId w:val="1"/>
        </w:numPr>
        <w:tabs>
          <w:tab w:val="left" w:pos="851"/>
        </w:tabs>
        <w:spacing w:after="0" w:line="240" w:lineRule="auto"/>
        <w:ind w:left="851" w:hanging="284"/>
        <w:rPr>
          <w:sz w:val="20"/>
          <w:szCs w:val="20"/>
        </w:rPr>
      </w:pPr>
      <w:r>
        <w:rPr>
          <w:sz w:val="20"/>
          <w:szCs w:val="20"/>
        </w:rPr>
        <w:t>1</w:t>
      </w:r>
      <w:r w:rsidR="00FD3771">
        <w:rPr>
          <w:sz w:val="20"/>
          <w:szCs w:val="20"/>
        </w:rPr>
        <w:t>1</w:t>
      </w:r>
      <w:r>
        <w:rPr>
          <w:sz w:val="20"/>
          <w:szCs w:val="20"/>
        </w:rPr>
        <w:t xml:space="preserve"> </w:t>
      </w:r>
      <w:r w:rsidRPr="00D92AAF">
        <w:rPr>
          <w:sz w:val="20"/>
          <w:szCs w:val="20"/>
        </w:rPr>
        <w:t xml:space="preserve">desayunos, </w:t>
      </w:r>
      <w:r w:rsidR="003D7C08">
        <w:rPr>
          <w:sz w:val="20"/>
          <w:szCs w:val="20"/>
        </w:rPr>
        <w:t>1 almuerzo y</w:t>
      </w:r>
      <w:r w:rsidRPr="00D92AAF">
        <w:rPr>
          <w:sz w:val="20"/>
          <w:szCs w:val="20"/>
        </w:rPr>
        <w:t xml:space="preserve"> </w:t>
      </w:r>
      <w:r w:rsidR="003D7C08">
        <w:rPr>
          <w:sz w:val="20"/>
          <w:szCs w:val="20"/>
        </w:rPr>
        <w:t>5</w:t>
      </w:r>
      <w:r w:rsidRPr="00D92AAF">
        <w:rPr>
          <w:sz w:val="20"/>
          <w:szCs w:val="20"/>
        </w:rPr>
        <w:t xml:space="preserve"> ce</w:t>
      </w:r>
      <w:r w:rsidR="003D7C08">
        <w:rPr>
          <w:sz w:val="20"/>
          <w:szCs w:val="20"/>
        </w:rPr>
        <w:t>nas.</w:t>
      </w:r>
    </w:p>
    <w:p w:rsidR="00D264CF" w:rsidRPr="006165EB" w:rsidRDefault="00D264CF" w:rsidP="00D264CF">
      <w:pPr>
        <w:pStyle w:val="Prrafodelista"/>
        <w:numPr>
          <w:ilvl w:val="0"/>
          <w:numId w:val="1"/>
        </w:numPr>
        <w:tabs>
          <w:tab w:val="left" w:pos="851"/>
        </w:tabs>
        <w:spacing w:after="0" w:line="240" w:lineRule="auto"/>
        <w:ind w:left="1276" w:hanging="709"/>
        <w:rPr>
          <w:sz w:val="20"/>
          <w:szCs w:val="20"/>
        </w:rPr>
      </w:pPr>
      <w:r w:rsidRPr="006165EB">
        <w:rPr>
          <w:sz w:val="20"/>
          <w:szCs w:val="20"/>
        </w:rPr>
        <w:t>Visitas según itinerario en servicio compartido.</w:t>
      </w:r>
    </w:p>
    <w:p w:rsidR="00D264CF" w:rsidRPr="006165EB" w:rsidRDefault="00D264CF" w:rsidP="00D264CF">
      <w:pPr>
        <w:pStyle w:val="Prrafodelista"/>
        <w:numPr>
          <w:ilvl w:val="0"/>
          <w:numId w:val="1"/>
        </w:numPr>
        <w:tabs>
          <w:tab w:val="left" w:pos="851"/>
        </w:tabs>
        <w:spacing w:after="0" w:line="240" w:lineRule="auto"/>
        <w:ind w:left="1276" w:hanging="709"/>
        <w:rPr>
          <w:sz w:val="20"/>
          <w:szCs w:val="20"/>
        </w:rPr>
      </w:pPr>
      <w:r w:rsidRPr="006165EB">
        <w:rPr>
          <w:sz w:val="20"/>
          <w:szCs w:val="20"/>
        </w:rPr>
        <w:t>Transporte y guía de habla hispana durante su recorrido.</w:t>
      </w:r>
    </w:p>
    <w:p w:rsidR="00FD3771" w:rsidRPr="00D00CC2" w:rsidRDefault="00FD3771" w:rsidP="00D264CF">
      <w:pPr>
        <w:rPr>
          <w:b/>
          <w:sz w:val="20"/>
          <w:szCs w:val="20"/>
          <w:lang w:val="es-MX"/>
        </w:rPr>
      </w:pPr>
    </w:p>
    <w:p w:rsidR="00D264CF" w:rsidRPr="00B56B0D" w:rsidRDefault="00D264CF" w:rsidP="00D264CF">
      <w:pPr>
        <w:ind w:left="142"/>
        <w:rPr>
          <w:b/>
        </w:rPr>
      </w:pPr>
      <w:r w:rsidRPr="00B56B0D">
        <w:rPr>
          <w:b/>
        </w:rPr>
        <w:t>NO Incluye</w:t>
      </w:r>
    </w:p>
    <w:p w:rsidR="00D264CF"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915C16" w:rsidRPr="00915C16" w:rsidRDefault="00915C16" w:rsidP="00915C16">
      <w:pPr>
        <w:pStyle w:val="Prrafodelista"/>
        <w:numPr>
          <w:ilvl w:val="0"/>
          <w:numId w:val="1"/>
        </w:numPr>
        <w:tabs>
          <w:tab w:val="left" w:pos="851"/>
        </w:tabs>
        <w:spacing w:after="0" w:line="240" w:lineRule="auto"/>
        <w:ind w:left="851" w:hanging="284"/>
        <w:rPr>
          <w:sz w:val="20"/>
          <w:szCs w:val="20"/>
        </w:rPr>
      </w:pPr>
      <w:r w:rsidRPr="006165EB">
        <w:rPr>
          <w:sz w:val="20"/>
          <w:szCs w:val="20"/>
        </w:rPr>
        <w:t>Traslados aeropuerto/hotel/aeropuerto</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D264CF" w:rsidRPr="00AF2AF1" w:rsidRDefault="00D264CF" w:rsidP="00D264CF">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D264CF" w:rsidRDefault="00D264CF" w:rsidP="00D264CF">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D264CF" w:rsidRDefault="00D264CF" w:rsidP="00D264CF">
      <w:pPr>
        <w:rPr>
          <w:rFonts w:ascii="Calibri" w:eastAsia="Times New Roman" w:hAnsi="Calibri" w:cs="Calibri"/>
          <w:b/>
          <w:bCs/>
          <w:color w:val="FFFFFF"/>
          <w:sz w:val="20"/>
          <w:szCs w:val="20"/>
          <w:lang w:val="es-MX" w:eastAsia="es-MX"/>
        </w:rPr>
      </w:pPr>
    </w:p>
    <w:p w:rsidR="001D338B" w:rsidRDefault="001D338B" w:rsidP="00D264CF">
      <w:pPr>
        <w:rPr>
          <w:rFonts w:ascii="Calibri" w:eastAsia="Times New Roman" w:hAnsi="Calibri" w:cs="Calibri"/>
          <w:b/>
          <w:bCs/>
          <w:color w:val="FFFFFF"/>
          <w:sz w:val="20"/>
          <w:szCs w:val="20"/>
          <w:lang w:val="es-MX" w:eastAsia="es-MX"/>
        </w:rPr>
      </w:pPr>
    </w:p>
    <w:p w:rsidR="00FD3771" w:rsidRDefault="00FD3771" w:rsidP="00D264CF">
      <w:pPr>
        <w:rPr>
          <w:rFonts w:ascii="Calibri" w:eastAsia="Times New Roman" w:hAnsi="Calibri" w:cs="Calibri"/>
          <w:b/>
          <w:bCs/>
          <w:color w:val="FFFFFF"/>
          <w:sz w:val="20"/>
          <w:szCs w:val="20"/>
          <w:lang w:val="es-MX" w:eastAsia="es-MX"/>
        </w:rPr>
      </w:pPr>
    </w:p>
    <w:tbl>
      <w:tblPr>
        <w:tblW w:w="3255"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FD3771" w:rsidRPr="00FD3771" w:rsidTr="005D7511">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FD3771" w:rsidRPr="00FD3771" w:rsidRDefault="00FD3771" w:rsidP="00FD3771">
            <w:pPr>
              <w:jc w:val="center"/>
              <w:rPr>
                <w:rFonts w:ascii="Calibri" w:eastAsia="Times New Roman" w:hAnsi="Calibri" w:cs="Calibri"/>
                <w:b/>
                <w:bCs/>
                <w:color w:val="FFFFFF"/>
                <w:sz w:val="20"/>
                <w:szCs w:val="20"/>
                <w:lang w:val="es-MX" w:eastAsia="es-MX"/>
              </w:rPr>
            </w:pPr>
            <w:r w:rsidRPr="00FD3771">
              <w:rPr>
                <w:rFonts w:ascii="Calibri" w:eastAsia="Times New Roman" w:hAnsi="Calibri" w:cs="Calibri"/>
                <w:b/>
                <w:bCs/>
                <w:color w:val="FFFFFF"/>
                <w:sz w:val="20"/>
                <w:szCs w:val="20"/>
                <w:lang w:val="es-MX" w:eastAsia="es-MX"/>
              </w:rPr>
              <w:t>Llegadas</w:t>
            </w:r>
          </w:p>
        </w:tc>
        <w:tc>
          <w:tcPr>
            <w:tcW w:w="156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FD3771" w:rsidRPr="00FD3771" w:rsidRDefault="00FD3771" w:rsidP="00FD3771">
            <w:pPr>
              <w:jc w:val="center"/>
              <w:rPr>
                <w:rFonts w:ascii="Calibri" w:eastAsia="Times New Roman" w:hAnsi="Calibri" w:cs="Calibri"/>
                <w:b/>
                <w:bCs/>
                <w:color w:val="FFFFFF"/>
                <w:sz w:val="20"/>
                <w:szCs w:val="20"/>
                <w:lang w:val="es-MX" w:eastAsia="es-MX"/>
              </w:rPr>
            </w:pPr>
            <w:r w:rsidRPr="00FD3771">
              <w:rPr>
                <w:rFonts w:ascii="Calibri" w:eastAsia="Times New Roman" w:hAnsi="Calibri" w:cs="Calibri"/>
                <w:b/>
                <w:bCs/>
                <w:color w:val="FFFFFF"/>
                <w:sz w:val="20"/>
                <w:szCs w:val="20"/>
                <w:lang w:val="es-MX" w:eastAsia="es-MX"/>
              </w:rPr>
              <w:t>Jueves</w:t>
            </w:r>
          </w:p>
        </w:tc>
      </w:tr>
      <w:tr w:rsidR="00FD3771" w:rsidRPr="00FD3771" w:rsidTr="005D7511">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Abril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nil"/>
              <w:right w:val="nil"/>
            </w:tcBorders>
            <w:shd w:val="clear" w:color="auto" w:fill="auto"/>
            <w:noWrap/>
            <w:vAlign w:val="bottom"/>
            <w:hideMark/>
          </w:tcPr>
          <w:p w:rsidR="00FD3771" w:rsidRPr="00FD3771" w:rsidRDefault="001D338B"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nil"/>
              <w:right w:val="nil"/>
            </w:tcBorders>
            <w:shd w:val="clear" w:color="auto" w:fill="auto"/>
            <w:noWrap/>
            <w:vAlign w:val="bottom"/>
            <w:hideMark/>
          </w:tcPr>
          <w:p w:rsidR="00FD3771" w:rsidRPr="00FD3771" w:rsidRDefault="001D338B"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nil"/>
              <w:right w:val="nil"/>
            </w:tcBorders>
            <w:shd w:val="clear" w:color="auto" w:fill="auto"/>
            <w:noWrap/>
            <w:vAlign w:val="bottom"/>
            <w:hideMark/>
          </w:tcPr>
          <w:p w:rsidR="00FD3771" w:rsidRPr="00FD3771" w:rsidRDefault="001D338B"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nil"/>
              <w:right w:val="nil"/>
            </w:tcBorders>
            <w:shd w:val="clear" w:color="auto" w:fill="auto"/>
            <w:noWrap/>
            <w:vAlign w:val="bottom"/>
            <w:hideMark/>
          </w:tcPr>
          <w:p w:rsidR="00FD3771" w:rsidRPr="00FD3771" w:rsidRDefault="001D338B"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nil"/>
              <w:right w:val="single" w:sz="8" w:space="0" w:color="auto"/>
            </w:tcBorders>
            <w:shd w:val="clear" w:color="auto" w:fill="auto"/>
            <w:noWrap/>
            <w:vAlign w:val="bottom"/>
            <w:hideMark/>
          </w:tcPr>
          <w:p w:rsidR="00FD3771" w:rsidRPr="00FD3771" w:rsidRDefault="00FD3771" w:rsidP="00FD3771">
            <w:pPr>
              <w:jc w:val="center"/>
              <w:rPr>
                <w:rFonts w:ascii="Calibri" w:eastAsia="Times New Roman" w:hAnsi="Calibri" w:cs="Calibri"/>
                <w:b/>
                <w:bCs/>
                <w:sz w:val="20"/>
                <w:szCs w:val="20"/>
                <w:lang w:val="es-MX" w:eastAsia="es-MX"/>
              </w:rPr>
            </w:pPr>
            <w:r w:rsidRPr="00FD3771">
              <w:rPr>
                <w:rFonts w:ascii="Calibri" w:eastAsia="Times New Roman" w:hAnsi="Calibri" w:cs="Calibri"/>
                <w:b/>
                <w:bCs/>
                <w:sz w:val="20"/>
                <w:szCs w:val="20"/>
                <w:lang w:val="es-MX" w:eastAsia="es-MX"/>
              </w:rPr>
              <w:t> </w:t>
            </w:r>
          </w:p>
        </w:tc>
      </w:tr>
      <w:tr w:rsidR="00FD3771" w:rsidRPr="00FD3771" w:rsidTr="005D7511">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Mayo 202</w:t>
            </w:r>
            <w:r w:rsidR="00151E73">
              <w:rPr>
                <w:rFonts w:ascii="Calibri" w:eastAsia="Times New Roman" w:hAnsi="Calibri" w:cs="Calibri"/>
                <w:b/>
                <w:bCs/>
                <w:color w:val="000000"/>
                <w:sz w:val="20"/>
                <w:szCs w:val="20"/>
                <w:lang w:val="es-MX" w:eastAsia="es-MX"/>
              </w:rPr>
              <w:t>4</w:t>
            </w:r>
          </w:p>
        </w:tc>
        <w:tc>
          <w:tcPr>
            <w:tcW w:w="192" w:type="dxa"/>
            <w:tcBorders>
              <w:top w:val="single" w:sz="4" w:space="0" w:color="auto"/>
              <w:left w:val="nil"/>
              <w:bottom w:val="single" w:sz="4" w:space="0" w:color="auto"/>
              <w:right w:val="nil"/>
            </w:tcBorders>
            <w:shd w:val="clear" w:color="auto" w:fill="auto"/>
            <w:noWrap/>
            <w:vAlign w:val="bottom"/>
            <w:hideMark/>
          </w:tcPr>
          <w:p w:rsidR="00FD3771" w:rsidRPr="00FD3771" w:rsidRDefault="001D338B"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3" w:type="dxa"/>
            <w:tcBorders>
              <w:top w:val="single" w:sz="4" w:space="0" w:color="auto"/>
              <w:left w:val="nil"/>
              <w:bottom w:val="single" w:sz="4" w:space="0" w:color="auto"/>
              <w:right w:val="nil"/>
            </w:tcBorders>
            <w:shd w:val="clear" w:color="auto" w:fill="auto"/>
            <w:noWrap/>
            <w:vAlign w:val="bottom"/>
            <w:hideMark/>
          </w:tcPr>
          <w:p w:rsidR="00FD3771" w:rsidRPr="00FD3771" w:rsidRDefault="001D338B"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single" w:sz="4" w:space="0" w:color="auto"/>
              <w:left w:val="nil"/>
              <w:bottom w:val="single" w:sz="4" w:space="0" w:color="auto"/>
              <w:right w:val="nil"/>
            </w:tcBorders>
            <w:shd w:val="clear" w:color="auto" w:fill="auto"/>
            <w:noWrap/>
            <w:vAlign w:val="bottom"/>
            <w:hideMark/>
          </w:tcPr>
          <w:p w:rsidR="00FD3771" w:rsidRPr="00FD3771" w:rsidRDefault="001D338B"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single" w:sz="4" w:space="0" w:color="auto"/>
              <w:left w:val="nil"/>
              <w:bottom w:val="single" w:sz="4" w:space="0" w:color="auto"/>
              <w:right w:val="nil"/>
            </w:tcBorders>
            <w:shd w:val="clear" w:color="auto" w:fill="auto"/>
            <w:noWrap/>
            <w:vAlign w:val="bottom"/>
            <w:hideMark/>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r>
      <w:tr w:rsidR="00FD3771" w:rsidRPr="00FD3771" w:rsidTr="001D338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Junio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r w:rsidR="00FD3771" w:rsidRPr="00FD3771" w:rsidTr="001D338B">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Julio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r w:rsidR="00FD3771" w:rsidRPr="00FD3771" w:rsidTr="001D338B">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Agosto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0C08D0"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FD3771" w:rsidRPr="00FD3771" w:rsidTr="001D338B">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Septiembre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FD3771" w:rsidRPr="00FD3771" w:rsidRDefault="00EB666A"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FD3771" w:rsidRPr="00FD3771" w:rsidRDefault="00EB666A"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tcPr>
          <w:p w:rsidR="00FD3771" w:rsidRPr="00FD3771" w:rsidRDefault="00EB666A"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tcPr>
          <w:p w:rsidR="00FD3771" w:rsidRPr="00FD3771" w:rsidRDefault="00EB666A"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r w:rsidR="00FD3771" w:rsidRPr="00FD3771" w:rsidTr="001D338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Octubre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r>
      <w:tr w:rsidR="00FD3771" w:rsidRPr="00FD3771" w:rsidTr="001D338B">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Noviembre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r w:rsidR="00FD3771" w:rsidRPr="00FD3771" w:rsidTr="001D338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Diciembre 202</w:t>
            </w:r>
            <w:r w:rsidR="00151E73">
              <w:rPr>
                <w:rFonts w:ascii="Calibri" w:eastAsia="Times New Roman" w:hAnsi="Calibri" w:cs="Calibri"/>
                <w:b/>
                <w:bCs/>
                <w:color w:val="000000"/>
                <w:sz w:val="20"/>
                <w:szCs w:val="20"/>
                <w:lang w:val="es-MX" w:eastAsia="es-MX"/>
              </w:rPr>
              <w:t>4</w:t>
            </w:r>
          </w:p>
        </w:tc>
        <w:tc>
          <w:tcPr>
            <w:tcW w:w="192"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r w:rsidR="00FD3771" w:rsidRPr="00FD3771" w:rsidTr="001D338B">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Enero 202</w:t>
            </w:r>
            <w:r w:rsidR="00151E73">
              <w:rPr>
                <w:rFonts w:ascii="Calibri" w:eastAsia="Times New Roman" w:hAnsi="Calibri" w:cs="Calibri"/>
                <w:b/>
                <w:bCs/>
                <w:color w:val="000000"/>
                <w:sz w:val="20"/>
                <w:szCs w:val="20"/>
                <w:lang w:val="es-MX" w:eastAsia="es-MX"/>
              </w:rPr>
              <w:t>5</w:t>
            </w:r>
          </w:p>
        </w:tc>
        <w:tc>
          <w:tcPr>
            <w:tcW w:w="192"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r w:rsidR="00FD3771" w:rsidRPr="00FD3771" w:rsidTr="001D338B">
        <w:trPr>
          <w:trHeight w:val="33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Febrero 202</w:t>
            </w:r>
            <w:r w:rsidR="00151E73">
              <w:rPr>
                <w:rFonts w:ascii="Calibri" w:eastAsia="Times New Roman" w:hAnsi="Calibri" w:cs="Calibri"/>
                <w:b/>
                <w:bCs/>
                <w:color w:val="000000"/>
                <w:sz w:val="20"/>
                <w:szCs w:val="20"/>
                <w:lang w:val="es-MX" w:eastAsia="es-MX"/>
              </w:rPr>
              <w:t>5</w:t>
            </w:r>
          </w:p>
        </w:tc>
        <w:tc>
          <w:tcPr>
            <w:tcW w:w="192"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nil"/>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r w:rsidR="00FD3771" w:rsidRPr="00FD3771" w:rsidTr="001D338B">
        <w:trPr>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FD3771" w:rsidRPr="00FD3771" w:rsidRDefault="00FD3771" w:rsidP="00FD3771">
            <w:pP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Marzo 202</w:t>
            </w:r>
            <w:r w:rsidR="00151E73">
              <w:rPr>
                <w:rFonts w:ascii="Calibri" w:eastAsia="Times New Roman" w:hAnsi="Calibri" w:cs="Calibri"/>
                <w:b/>
                <w:bCs/>
                <w:color w:val="000000"/>
                <w:sz w:val="20"/>
                <w:szCs w:val="20"/>
                <w:lang w:val="es-MX" w:eastAsia="es-MX"/>
              </w:rPr>
              <w:t>5</w:t>
            </w:r>
          </w:p>
        </w:tc>
        <w:tc>
          <w:tcPr>
            <w:tcW w:w="192" w:type="dxa"/>
            <w:tcBorders>
              <w:top w:val="nil"/>
              <w:left w:val="nil"/>
              <w:bottom w:val="single" w:sz="8"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nil"/>
              <w:left w:val="nil"/>
              <w:bottom w:val="single" w:sz="8"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8"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single" w:sz="8" w:space="0" w:color="auto"/>
              <w:right w:val="nil"/>
            </w:tcBorders>
            <w:shd w:val="clear" w:color="auto" w:fill="auto"/>
            <w:noWrap/>
            <w:vAlign w:val="bottom"/>
          </w:tcPr>
          <w:p w:rsidR="00FD3771" w:rsidRPr="00FD3771" w:rsidRDefault="00C44CD4" w:rsidP="00FD377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8" w:space="0" w:color="auto"/>
              <w:right w:val="single" w:sz="8" w:space="0" w:color="auto"/>
            </w:tcBorders>
            <w:shd w:val="clear" w:color="auto" w:fill="auto"/>
            <w:noWrap/>
            <w:vAlign w:val="bottom"/>
          </w:tcPr>
          <w:p w:rsidR="00FD3771" w:rsidRPr="00FD3771" w:rsidRDefault="00FD3771" w:rsidP="00FD3771">
            <w:pPr>
              <w:jc w:val="center"/>
              <w:rPr>
                <w:rFonts w:ascii="Calibri" w:eastAsia="Times New Roman" w:hAnsi="Calibri" w:cs="Calibri"/>
                <w:b/>
                <w:bCs/>
                <w:sz w:val="20"/>
                <w:szCs w:val="20"/>
                <w:lang w:val="es-MX" w:eastAsia="es-MX"/>
              </w:rPr>
            </w:pPr>
          </w:p>
        </w:tc>
      </w:tr>
    </w:tbl>
    <w:p w:rsidR="0073023A" w:rsidRDefault="0073023A" w:rsidP="00D264CF">
      <w:pPr>
        <w:rPr>
          <w:rFonts w:ascii="Calibri" w:eastAsia="Times New Roman" w:hAnsi="Calibri" w:cs="Calibri"/>
          <w:b/>
          <w:bCs/>
          <w:color w:val="FFFFFF"/>
          <w:sz w:val="20"/>
          <w:szCs w:val="20"/>
          <w:lang w:val="es-MX" w:eastAsia="es-MX"/>
        </w:rPr>
      </w:pPr>
    </w:p>
    <w:p w:rsidR="0073023A" w:rsidRDefault="0073023A" w:rsidP="00D264CF">
      <w:pPr>
        <w:rPr>
          <w:rFonts w:ascii="Calibri" w:eastAsia="Times New Roman" w:hAnsi="Calibri" w:cs="Calibri"/>
          <w:b/>
          <w:bCs/>
          <w:color w:val="FFFFFF"/>
          <w:sz w:val="20"/>
          <w:szCs w:val="20"/>
          <w:lang w:val="es-MX" w:eastAsia="es-MX"/>
        </w:rPr>
      </w:pPr>
    </w:p>
    <w:p w:rsidR="00320548" w:rsidRDefault="00320548" w:rsidP="00D264CF">
      <w:pPr>
        <w:rPr>
          <w:rFonts w:ascii="Calibri" w:eastAsia="Times New Roman" w:hAnsi="Calibri" w:cs="Calibri"/>
          <w:b/>
          <w:bCs/>
          <w:color w:val="FFFFFF"/>
          <w:sz w:val="20"/>
          <w:szCs w:val="20"/>
          <w:lang w:val="es-MX" w:eastAsia="es-MX"/>
        </w:rPr>
      </w:pPr>
    </w:p>
    <w:p w:rsidR="00320548" w:rsidRDefault="00320548" w:rsidP="00D264CF">
      <w:pPr>
        <w:rPr>
          <w:rFonts w:ascii="Calibri" w:eastAsia="Times New Roman" w:hAnsi="Calibri" w:cs="Calibri"/>
          <w:b/>
          <w:bCs/>
          <w:color w:val="FFFFFF"/>
          <w:sz w:val="20"/>
          <w:szCs w:val="20"/>
          <w:lang w:val="es-MX" w:eastAsia="es-MX"/>
        </w:rPr>
      </w:pPr>
    </w:p>
    <w:tbl>
      <w:tblPr>
        <w:tblW w:w="7503" w:type="dxa"/>
        <w:tblCellMar>
          <w:left w:w="70" w:type="dxa"/>
          <w:right w:w="70" w:type="dxa"/>
        </w:tblCellMar>
        <w:tblLook w:val="04A0" w:firstRow="1" w:lastRow="0" w:firstColumn="1" w:lastColumn="0" w:noHBand="0" w:noVBand="1"/>
      </w:tblPr>
      <w:tblGrid>
        <w:gridCol w:w="5660"/>
        <w:gridCol w:w="851"/>
        <w:gridCol w:w="992"/>
      </w:tblGrid>
      <w:tr w:rsidR="0073023A" w:rsidRPr="0073023A" w:rsidTr="00232D60">
        <w:trPr>
          <w:trHeight w:val="299"/>
        </w:trPr>
        <w:tc>
          <w:tcPr>
            <w:tcW w:w="7503"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73023A" w:rsidRPr="0073023A" w:rsidRDefault="0073023A" w:rsidP="0073023A">
            <w:pPr>
              <w:jc w:val="center"/>
              <w:rPr>
                <w:rFonts w:ascii="Calibri" w:eastAsia="Times New Roman" w:hAnsi="Calibri" w:cs="Calibri"/>
                <w:b/>
                <w:bCs/>
                <w:color w:val="FFFFFF"/>
                <w:sz w:val="20"/>
                <w:szCs w:val="20"/>
                <w:lang w:val="es-MX" w:eastAsia="es-MX"/>
              </w:rPr>
            </w:pPr>
            <w:r w:rsidRPr="0073023A">
              <w:rPr>
                <w:rFonts w:ascii="Calibri" w:eastAsia="Times New Roman" w:hAnsi="Calibri" w:cs="Calibri"/>
                <w:b/>
                <w:bCs/>
                <w:color w:val="FFFFFF"/>
                <w:sz w:val="20"/>
                <w:szCs w:val="20"/>
                <w:lang w:val="es-MX" w:eastAsia="es-MX"/>
              </w:rPr>
              <w:t xml:space="preserve">TARIFA EN EUROS POR PERSONA </w:t>
            </w:r>
          </w:p>
        </w:tc>
      </w:tr>
      <w:tr w:rsidR="0073023A" w:rsidRPr="0073023A" w:rsidTr="00232D60">
        <w:trPr>
          <w:trHeight w:val="285"/>
        </w:trPr>
        <w:tc>
          <w:tcPr>
            <w:tcW w:w="7503"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73023A" w:rsidRPr="0073023A" w:rsidRDefault="0073023A" w:rsidP="0073023A">
            <w:pPr>
              <w:rPr>
                <w:rFonts w:ascii="Calibri" w:eastAsia="Times New Roman" w:hAnsi="Calibri" w:cs="Calibri"/>
                <w:b/>
                <w:bCs/>
                <w:sz w:val="20"/>
                <w:szCs w:val="20"/>
                <w:lang w:val="es-MX" w:eastAsia="es-MX"/>
              </w:rPr>
            </w:pPr>
            <w:r w:rsidRPr="0073023A">
              <w:rPr>
                <w:rFonts w:ascii="Calibri" w:eastAsia="Times New Roman" w:hAnsi="Calibri" w:cs="Calibri"/>
                <w:b/>
                <w:bCs/>
                <w:sz w:val="20"/>
                <w:szCs w:val="20"/>
                <w:lang w:val="es-MX" w:eastAsia="es-MX"/>
              </w:rPr>
              <w:t xml:space="preserve">SERVICIOS TERRESTRES EXCLUSIVAMENTE               (MÍNIMO 2 PASAJEROS) </w:t>
            </w:r>
          </w:p>
        </w:tc>
      </w:tr>
      <w:tr w:rsidR="00232D60" w:rsidRPr="0073023A" w:rsidTr="00232D60">
        <w:trPr>
          <w:trHeight w:val="299"/>
        </w:trPr>
        <w:tc>
          <w:tcPr>
            <w:tcW w:w="5660" w:type="dxa"/>
            <w:tcBorders>
              <w:top w:val="nil"/>
              <w:left w:val="single" w:sz="8" w:space="0" w:color="auto"/>
              <w:bottom w:val="nil"/>
              <w:right w:val="single" w:sz="4" w:space="0" w:color="auto"/>
            </w:tcBorders>
            <w:shd w:val="clear" w:color="FFFFCC" w:fill="000000"/>
            <w:noWrap/>
            <w:vAlign w:val="bottom"/>
            <w:hideMark/>
          </w:tcPr>
          <w:p w:rsidR="0073023A" w:rsidRPr="0073023A" w:rsidRDefault="0073023A" w:rsidP="0073023A">
            <w:pPr>
              <w:rPr>
                <w:rFonts w:ascii="Calibri" w:eastAsia="Times New Roman" w:hAnsi="Calibri" w:cs="Calibri"/>
                <w:b/>
                <w:bCs/>
                <w:color w:val="FFFFFF"/>
                <w:sz w:val="20"/>
                <w:szCs w:val="20"/>
                <w:lang w:val="es-MX" w:eastAsia="es-MX"/>
              </w:rPr>
            </w:pPr>
            <w:r w:rsidRPr="0073023A">
              <w:rPr>
                <w:rFonts w:ascii="Calibri" w:eastAsia="Times New Roman" w:hAnsi="Calibri" w:cs="Calibri"/>
                <w:b/>
                <w:bCs/>
                <w:color w:val="FFFFFF"/>
                <w:sz w:val="20"/>
                <w:szCs w:val="20"/>
                <w:lang w:val="es-MX" w:eastAsia="es-MX"/>
              </w:rPr>
              <w:t>01 Abril 2024 - 31 Marzo 2025</w:t>
            </w:r>
          </w:p>
        </w:tc>
        <w:tc>
          <w:tcPr>
            <w:tcW w:w="851" w:type="dxa"/>
            <w:tcBorders>
              <w:top w:val="nil"/>
              <w:left w:val="nil"/>
              <w:bottom w:val="nil"/>
              <w:right w:val="single" w:sz="4" w:space="0" w:color="auto"/>
            </w:tcBorders>
            <w:shd w:val="clear" w:color="FFFFCC" w:fill="000000"/>
            <w:noWrap/>
            <w:vAlign w:val="bottom"/>
            <w:hideMark/>
          </w:tcPr>
          <w:p w:rsidR="0073023A" w:rsidRPr="0073023A" w:rsidRDefault="0073023A" w:rsidP="0073023A">
            <w:pPr>
              <w:jc w:val="center"/>
              <w:rPr>
                <w:rFonts w:ascii="Calibri" w:eastAsia="Times New Roman" w:hAnsi="Calibri" w:cs="Calibri"/>
                <w:b/>
                <w:bCs/>
                <w:color w:val="FFFFFF"/>
                <w:sz w:val="20"/>
                <w:szCs w:val="20"/>
                <w:lang w:val="es-MX" w:eastAsia="es-MX"/>
              </w:rPr>
            </w:pPr>
            <w:r w:rsidRPr="0073023A">
              <w:rPr>
                <w:rFonts w:ascii="Calibri" w:eastAsia="Times New Roman" w:hAnsi="Calibri" w:cs="Calibri"/>
                <w:b/>
                <w:bCs/>
                <w:color w:val="FFFFFF"/>
                <w:sz w:val="20"/>
                <w:szCs w:val="20"/>
                <w:lang w:val="es-MX" w:eastAsia="es-MX"/>
              </w:rPr>
              <w:t xml:space="preserve">DOBLE </w:t>
            </w:r>
          </w:p>
        </w:tc>
        <w:tc>
          <w:tcPr>
            <w:tcW w:w="992" w:type="dxa"/>
            <w:tcBorders>
              <w:top w:val="nil"/>
              <w:left w:val="nil"/>
              <w:bottom w:val="nil"/>
              <w:right w:val="nil"/>
            </w:tcBorders>
            <w:shd w:val="clear" w:color="FFFFCC" w:fill="000000"/>
            <w:noWrap/>
            <w:vAlign w:val="bottom"/>
            <w:hideMark/>
          </w:tcPr>
          <w:p w:rsidR="0073023A" w:rsidRPr="0073023A" w:rsidRDefault="0073023A" w:rsidP="0073023A">
            <w:pPr>
              <w:jc w:val="center"/>
              <w:rPr>
                <w:rFonts w:ascii="Calibri" w:eastAsia="Times New Roman" w:hAnsi="Calibri" w:cs="Calibri"/>
                <w:b/>
                <w:bCs/>
                <w:color w:val="FFFFFF"/>
                <w:sz w:val="20"/>
                <w:szCs w:val="20"/>
                <w:lang w:val="es-MX" w:eastAsia="es-MX"/>
              </w:rPr>
            </w:pPr>
            <w:r w:rsidRPr="0073023A">
              <w:rPr>
                <w:rFonts w:ascii="Calibri" w:eastAsia="Times New Roman" w:hAnsi="Calibri" w:cs="Calibri"/>
                <w:b/>
                <w:bCs/>
                <w:color w:val="FFFFFF"/>
                <w:sz w:val="20"/>
                <w:szCs w:val="20"/>
                <w:lang w:val="es-MX" w:eastAsia="es-MX"/>
              </w:rPr>
              <w:t>SENCILLA</w:t>
            </w:r>
          </w:p>
        </w:tc>
      </w:tr>
      <w:tr w:rsidR="00232D60" w:rsidRPr="0073023A" w:rsidTr="00232D60">
        <w:trPr>
          <w:trHeight w:val="299"/>
        </w:trPr>
        <w:tc>
          <w:tcPr>
            <w:tcW w:w="5660" w:type="dxa"/>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73023A" w:rsidRPr="0073023A" w:rsidRDefault="0073023A" w:rsidP="0073023A">
            <w:pPr>
              <w:rPr>
                <w:rFonts w:ascii="Calibri" w:eastAsia="Times New Roman" w:hAnsi="Calibri" w:cs="Calibri"/>
                <w:b/>
                <w:bCs/>
                <w:sz w:val="20"/>
                <w:szCs w:val="20"/>
                <w:lang w:val="es-MX" w:eastAsia="es-MX"/>
              </w:rPr>
            </w:pPr>
            <w:r w:rsidRPr="0073023A">
              <w:rPr>
                <w:rFonts w:ascii="Calibri" w:eastAsia="Times New Roman" w:hAnsi="Calibri" w:cs="Calibri"/>
                <w:b/>
                <w:bCs/>
                <w:sz w:val="20"/>
                <w:szCs w:val="20"/>
                <w:lang w:val="es-MX" w:eastAsia="es-MX"/>
              </w:rPr>
              <w:t>PRIMERA</w:t>
            </w:r>
          </w:p>
        </w:tc>
        <w:tc>
          <w:tcPr>
            <w:tcW w:w="851" w:type="dxa"/>
            <w:tcBorders>
              <w:top w:val="single" w:sz="4" w:space="0" w:color="auto"/>
              <w:left w:val="nil"/>
              <w:bottom w:val="single" w:sz="4" w:space="0" w:color="auto"/>
              <w:right w:val="single" w:sz="4" w:space="0" w:color="auto"/>
            </w:tcBorders>
            <w:shd w:val="clear" w:color="FFFFCC" w:fill="FFFFFF"/>
            <w:noWrap/>
            <w:vAlign w:val="bottom"/>
            <w:hideMark/>
          </w:tcPr>
          <w:p w:rsidR="0073023A" w:rsidRPr="0073023A" w:rsidRDefault="0073023A" w:rsidP="0073023A">
            <w:pPr>
              <w:jc w:val="center"/>
              <w:rPr>
                <w:rFonts w:ascii="Calibri" w:eastAsia="Times New Roman" w:hAnsi="Calibri" w:cs="Calibri"/>
                <w:b/>
                <w:bCs/>
                <w:sz w:val="20"/>
                <w:szCs w:val="20"/>
                <w:lang w:val="es-MX" w:eastAsia="es-MX"/>
              </w:rPr>
            </w:pPr>
            <w:r w:rsidRPr="0073023A">
              <w:rPr>
                <w:rFonts w:ascii="Calibri" w:eastAsia="Times New Roman" w:hAnsi="Calibri" w:cs="Calibri"/>
                <w:b/>
                <w:bCs/>
                <w:sz w:val="20"/>
                <w:szCs w:val="20"/>
                <w:lang w:val="es-MX" w:eastAsia="es-MX"/>
              </w:rPr>
              <w:t>2035</w:t>
            </w:r>
          </w:p>
        </w:tc>
        <w:tc>
          <w:tcPr>
            <w:tcW w:w="992" w:type="dxa"/>
            <w:tcBorders>
              <w:top w:val="single" w:sz="4" w:space="0" w:color="auto"/>
              <w:left w:val="nil"/>
              <w:bottom w:val="single" w:sz="4" w:space="0" w:color="auto"/>
              <w:right w:val="single" w:sz="8" w:space="0" w:color="auto"/>
            </w:tcBorders>
            <w:shd w:val="clear" w:color="FFFFCC" w:fill="FFFFFF"/>
            <w:noWrap/>
            <w:vAlign w:val="bottom"/>
            <w:hideMark/>
          </w:tcPr>
          <w:p w:rsidR="0073023A" w:rsidRPr="0073023A" w:rsidRDefault="0073023A" w:rsidP="0073023A">
            <w:pPr>
              <w:jc w:val="center"/>
              <w:rPr>
                <w:rFonts w:ascii="Calibri" w:eastAsia="Times New Roman" w:hAnsi="Calibri" w:cs="Calibri"/>
                <w:b/>
                <w:bCs/>
                <w:sz w:val="20"/>
                <w:szCs w:val="20"/>
                <w:lang w:val="es-MX" w:eastAsia="es-MX"/>
              </w:rPr>
            </w:pPr>
            <w:r w:rsidRPr="0073023A">
              <w:rPr>
                <w:rFonts w:ascii="Calibri" w:eastAsia="Times New Roman" w:hAnsi="Calibri" w:cs="Calibri"/>
                <w:b/>
                <w:bCs/>
                <w:sz w:val="20"/>
                <w:szCs w:val="20"/>
                <w:lang w:val="es-MX" w:eastAsia="es-MX"/>
              </w:rPr>
              <w:t>2875</w:t>
            </w:r>
          </w:p>
        </w:tc>
      </w:tr>
      <w:tr w:rsidR="0073023A" w:rsidRPr="0073023A" w:rsidTr="00232D60">
        <w:trPr>
          <w:trHeight w:val="285"/>
        </w:trPr>
        <w:tc>
          <w:tcPr>
            <w:tcW w:w="5660" w:type="dxa"/>
            <w:tcBorders>
              <w:top w:val="nil"/>
              <w:left w:val="single" w:sz="8" w:space="0" w:color="auto"/>
              <w:bottom w:val="single" w:sz="4" w:space="0" w:color="auto"/>
              <w:right w:val="single" w:sz="4" w:space="0" w:color="auto"/>
            </w:tcBorders>
            <w:shd w:val="clear" w:color="auto" w:fill="auto"/>
            <w:noWrap/>
            <w:vAlign w:val="bottom"/>
            <w:hideMark/>
          </w:tcPr>
          <w:p w:rsidR="0073023A" w:rsidRPr="0073023A" w:rsidRDefault="0073023A" w:rsidP="0073023A">
            <w:pPr>
              <w:rPr>
                <w:rFonts w:ascii="Calibri" w:eastAsia="Times New Roman" w:hAnsi="Calibri" w:cs="Calibri"/>
                <w:i/>
                <w:iCs/>
                <w:color w:val="FF0000"/>
                <w:sz w:val="20"/>
                <w:szCs w:val="20"/>
                <w:lang w:val="es-MX" w:eastAsia="es-MX"/>
              </w:rPr>
            </w:pPr>
            <w:proofErr w:type="spellStart"/>
            <w:r w:rsidRPr="0073023A">
              <w:rPr>
                <w:rFonts w:ascii="Calibri" w:eastAsia="Times New Roman" w:hAnsi="Calibri" w:cs="Calibri"/>
                <w:i/>
                <w:iCs/>
                <w:color w:val="FF0000"/>
                <w:sz w:val="20"/>
                <w:szCs w:val="20"/>
                <w:lang w:val="es-MX" w:eastAsia="es-MX"/>
              </w:rPr>
              <w:t>Supl</w:t>
            </w:r>
            <w:proofErr w:type="spellEnd"/>
            <w:r w:rsidRPr="0073023A">
              <w:rPr>
                <w:rFonts w:ascii="Calibri" w:eastAsia="Times New Roman" w:hAnsi="Calibri" w:cs="Calibri"/>
                <w:i/>
                <w:iCs/>
                <w:color w:val="FF0000"/>
                <w:sz w:val="20"/>
                <w:szCs w:val="20"/>
                <w:lang w:val="es-MX" w:eastAsia="es-MX"/>
              </w:rPr>
              <w:t>. España: 01 Abr - 31 Oct 2024</w:t>
            </w:r>
          </w:p>
        </w:tc>
        <w:tc>
          <w:tcPr>
            <w:tcW w:w="851" w:type="dxa"/>
            <w:tcBorders>
              <w:top w:val="nil"/>
              <w:left w:val="nil"/>
              <w:bottom w:val="single" w:sz="4" w:space="0" w:color="auto"/>
              <w:right w:val="single" w:sz="4" w:space="0" w:color="auto"/>
            </w:tcBorders>
            <w:shd w:val="clear" w:color="auto" w:fill="auto"/>
            <w:noWrap/>
            <w:vAlign w:val="bottom"/>
            <w:hideMark/>
          </w:tcPr>
          <w:p w:rsidR="0073023A" w:rsidRPr="0073023A" w:rsidRDefault="0073023A" w:rsidP="0073023A">
            <w:pPr>
              <w:jc w:val="center"/>
              <w:rPr>
                <w:rFonts w:ascii="Calibri" w:eastAsia="Times New Roman" w:hAnsi="Calibri" w:cs="Calibri"/>
                <w:i/>
                <w:iCs/>
                <w:color w:val="FF0000"/>
                <w:sz w:val="20"/>
                <w:szCs w:val="20"/>
                <w:lang w:val="es-MX" w:eastAsia="es-MX"/>
              </w:rPr>
            </w:pPr>
            <w:r w:rsidRPr="0073023A">
              <w:rPr>
                <w:rFonts w:ascii="Calibri" w:eastAsia="Times New Roman" w:hAnsi="Calibri" w:cs="Calibri"/>
                <w:i/>
                <w:iCs/>
                <w:color w:val="FF0000"/>
                <w:sz w:val="20"/>
                <w:szCs w:val="20"/>
                <w:lang w:val="es-MX" w:eastAsia="es-MX"/>
              </w:rPr>
              <w:t>220</w:t>
            </w:r>
          </w:p>
        </w:tc>
        <w:tc>
          <w:tcPr>
            <w:tcW w:w="992" w:type="dxa"/>
            <w:tcBorders>
              <w:top w:val="nil"/>
              <w:left w:val="nil"/>
              <w:bottom w:val="single" w:sz="4" w:space="0" w:color="auto"/>
              <w:right w:val="single" w:sz="8" w:space="0" w:color="auto"/>
            </w:tcBorders>
            <w:shd w:val="clear" w:color="auto" w:fill="auto"/>
            <w:noWrap/>
            <w:vAlign w:val="bottom"/>
            <w:hideMark/>
          </w:tcPr>
          <w:p w:rsidR="0073023A" w:rsidRPr="0073023A" w:rsidRDefault="0073023A" w:rsidP="0073023A">
            <w:pPr>
              <w:jc w:val="center"/>
              <w:rPr>
                <w:rFonts w:ascii="Calibri" w:eastAsia="Times New Roman" w:hAnsi="Calibri" w:cs="Calibri"/>
                <w:i/>
                <w:iCs/>
                <w:color w:val="FF0000"/>
                <w:sz w:val="20"/>
                <w:szCs w:val="20"/>
                <w:lang w:val="es-MX" w:eastAsia="es-MX"/>
              </w:rPr>
            </w:pPr>
            <w:r w:rsidRPr="0073023A">
              <w:rPr>
                <w:rFonts w:ascii="Calibri" w:eastAsia="Times New Roman" w:hAnsi="Calibri" w:cs="Calibri"/>
                <w:i/>
                <w:iCs/>
                <w:color w:val="FF0000"/>
                <w:sz w:val="20"/>
                <w:szCs w:val="20"/>
                <w:lang w:val="es-MX" w:eastAsia="es-MX"/>
              </w:rPr>
              <w:t>210</w:t>
            </w:r>
          </w:p>
        </w:tc>
      </w:tr>
      <w:tr w:rsidR="0073023A" w:rsidRPr="0073023A" w:rsidTr="00232D60">
        <w:trPr>
          <w:trHeight w:val="285"/>
        </w:trPr>
        <w:tc>
          <w:tcPr>
            <w:tcW w:w="5660" w:type="dxa"/>
            <w:tcBorders>
              <w:top w:val="nil"/>
              <w:left w:val="single" w:sz="8" w:space="0" w:color="auto"/>
              <w:bottom w:val="nil"/>
              <w:right w:val="single" w:sz="4" w:space="0" w:color="auto"/>
            </w:tcBorders>
            <w:shd w:val="clear" w:color="auto" w:fill="auto"/>
            <w:noWrap/>
            <w:vAlign w:val="bottom"/>
            <w:hideMark/>
          </w:tcPr>
          <w:p w:rsidR="0073023A" w:rsidRPr="0073023A" w:rsidRDefault="0073023A" w:rsidP="0073023A">
            <w:pPr>
              <w:rPr>
                <w:rFonts w:ascii="Calibri" w:eastAsia="Times New Roman" w:hAnsi="Calibri" w:cs="Calibri"/>
                <w:i/>
                <w:iCs/>
                <w:color w:val="FF0000"/>
                <w:sz w:val="20"/>
                <w:szCs w:val="20"/>
                <w:lang w:val="es-MX" w:eastAsia="es-MX"/>
              </w:rPr>
            </w:pPr>
            <w:proofErr w:type="spellStart"/>
            <w:r w:rsidRPr="0073023A">
              <w:rPr>
                <w:rFonts w:ascii="Calibri" w:eastAsia="Times New Roman" w:hAnsi="Calibri" w:cs="Calibri"/>
                <w:i/>
                <w:iCs/>
                <w:color w:val="FF0000"/>
                <w:sz w:val="20"/>
                <w:szCs w:val="20"/>
                <w:lang w:val="es-MX" w:eastAsia="es-MX"/>
              </w:rPr>
              <w:t>Supl</w:t>
            </w:r>
            <w:proofErr w:type="spellEnd"/>
            <w:r w:rsidRPr="0073023A">
              <w:rPr>
                <w:rFonts w:ascii="Calibri" w:eastAsia="Times New Roman" w:hAnsi="Calibri" w:cs="Calibri"/>
                <w:i/>
                <w:iCs/>
                <w:color w:val="FF0000"/>
                <w:sz w:val="20"/>
                <w:szCs w:val="20"/>
                <w:lang w:val="es-MX" w:eastAsia="es-MX"/>
              </w:rPr>
              <w:t>. España: 01 - 30 Nov 2024 // 01 - 31 Marzo 2025</w:t>
            </w:r>
          </w:p>
        </w:tc>
        <w:tc>
          <w:tcPr>
            <w:tcW w:w="851" w:type="dxa"/>
            <w:tcBorders>
              <w:top w:val="nil"/>
              <w:left w:val="nil"/>
              <w:bottom w:val="single" w:sz="4" w:space="0" w:color="auto"/>
              <w:right w:val="single" w:sz="4" w:space="0" w:color="auto"/>
            </w:tcBorders>
            <w:shd w:val="clear" w:color="auto" w:fill="auto"/>
            <w:noWrap/>
            <w:vAlign w:val="bottom"/>
            <w:hideMark/>
          </w:tcPr>
          <w:p w:rsidR="0073023A" w:rsidRPr="0073023A" w:rsidRDefault="0073023A" w:rsidP="0073023A">
            <w:pPr>
              <w:jc w:val="center"/>
              <w:rPr>
                <w:rFonts w:ascii="Calibri" w:eastAsia="Times New Roman" w:hAnsi="Calibri" w:cs="Calibri"/>
                <w:i/>
                <w:iCs/>
                <w:color w:val="FF0000"/>
                <w:sz w:val="20"/>
                <w:szCs w:val="20"/>
                <w:lang w:val="es-MX" w:eastAsia="es-MX"/>
              </w:rPr>
            </w:pPr>
            <w:r w:rsidRPr="0073023A">
              <w:rPr>
                <w:rFonts w:ascii="Calibri" w:eastAsia="Times New Roman" w:hAnsi="Calibri" w:cs="Calibri"/>
                <w:i/>
                <w:iCs/>
                <w:color w:val="FF0000"/>
                <w:sz w:val="20"/>
                <w:szCs w:val="20"/>
                <w:lang w:val="es-MX" w:eastAsia="es-MX"/>
              </w:rPr>
              <w:t>95</w:t>
            </w:r>
          </w:p>
        </w:tc>
        <w:tc>
          <w:tcPr>
            <w:tcW w:w="992" w:type="dxa"/>
            <w:tcBorders>
              <w:top w:val="nil"/>
              <w:left w:val="nil"/>
              <w:bottom w:val="single" w:sz="4" w:space="0" w:color="auto"/>
              <w:right w:val="single" w:sz="8" w:space="0" w:color="auto"/>
            </w:tcBorders>
            <w:shd w:val="clear" w:color="auto" w:fill="auto"/>
            <w:noWrap/>
            <w:vAlign w:val="bottom"/>
            <w:hideMark/>
          </w:tcPr>
          <w:p w:rsidR="0073023A" w:rsidRPr="0073023A" w:rsidRDefault="0073023A" w:rsidP="0073023A">
            <w:pPr>
              <w:jc w:val="center"/>
              <w:rPr>
                <w:rFonts w:ascii="Calibri" w:eastAsia="Times New Roman" w:hAnsi="Calibri" w:cs="Calibri"/>
                <w:i/>
                <w:iCs/>
                <w:color w:val="FF0000"/>
                <w:sz w:val="20"/>
                <w:szCs w:val="20"/>
                <w:lang w:val="es-MX" w:eastAsia="es-MX"/>
              </w:rPr>
            </w:pPr>
            <w:r w:rsidRPr="0073023A">
              <w:rPr>
                <w:rFonts w:ascii="Calibri" w:eastAsia="Times New Roman" w:hAnsi="Calibri" w:cs="Calibri"/>
                <w:i/>
                <w:iCs/>
                <w:color w:val="FF0000"/>
                <w:sz w:val="20"/>
                <w:szCs w:val="20"/>
                <w:lang w:val="es-MX" w:eastAsia="es-MX"/>
              </w:rPr>
              <w:t>90</w:t>
            </w:r>
          </w:p>
        </w:tc>
      </w:tr>
      <w:tr w:rsidR="0073023A" w:rsidRPr="0073023A" w:rsidTr="00232D60">
        <w:trPr>
          <w:trHeight w:val="299"/>
        </w:trPr>
        <w:tc>
          <w:tcPr>
            <w:tcW w:w="56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3023A" w:rsidRPr="0073023A" w:rsidRDefault="0073023A" w:rsidP="0073023A">
            <w:pPr>
              <w:rPr>
                <w:rFonts w:ascii="Calibri" w:eastAsia="Times New Roman" w:hAnsi="Calibri" w:cs="Calibri"/>
                <w:i/>
                <w:iCs/>
                <w:color w:val="FF0000"/>
                <w:sz w:val="20"/>
                <w:szCs w:val="20"/>
                <w:lang w:val="es-MX" w:eastAsia="es-MX"/>
              </w:rPr>
            </w:pPr>
            <w:proofErr w:type="spellStart"/>
            <w:r w:rsidRPr="0073023A">
              <w:rPr>
                <w:rFonts w:ascii="Calibri" w:eastAsia="Times New Roman" w:hAnsi="Calibri" w:cs="Calibri"/>
                <w:i/>
                <w:iCs/>
                <w:color w:val="FF0000"/>
                <w:sz w:val="20"/>
                <w:szCs w:val="20"/>
                <w:lang w:val="es-MX" w:eastAsia="es-MX"/>
              </w:rPr>
              <w:t>Supl</w:t>
            </w:r>
            <w:proofErr w:type="spellEnd"/>
            <w:r w:rsidRPr="0073023A">
              <w:rPr>
                <w:rFonts w:ascii="Calibri" w:eastAsia="Times New Roman" w:hAnsi="Calibri" w:cs="Calibri"/>
                <w:i/>
                <w:iCs/>
                <w:color w:val="FF0000"/>
                <w:sz w:val="20"/>
                <w:szCs w:val="20"/>
                <w:lang w:val="es-MX" w:eastAsia="es-MX"/>
              </w:rPr>
              <w:t>. Salidas: 18, 25 Abr / 2 May / 19, 26 Dic 2024</w:t>
            </w:r>
          </w:p>
        </w:tc>
        <w:tc>
          <w:tcPr>
            <w:tcW w:w="851" w:type="dxa"/>
            <w:tcBorders>
              <w:top w:val="nil"/>
              <w:left w:val="nil"/>
              <w:bottom w:val="single" w:sz="4" w:space="0" w:color="auto"/>
              <w:right w:val="single" w:sz="4" w:space="0" w:color="auto"/>
            </w:tcBorders>
            <w:shd w:val="clear" w:color="auto" w:fill="auto"/>
            <w:noWrap/>
            <w:vAlign w:val="bottom"/>
            <w:hideMark/>
          </w:tcPr>
          <w:p w:rsidR="0073023A" w:rsidRPr="0073023A" w:rsidRDefault="0073023A" w:rsidP="0073023A">
            <w:pPr>
              <w:jc w:val="center"/>
              <w:rPr>
                <w:rFonts w:ascii="Calibri" w:eastAsia="Times New Roman" w:hAnsi="Calibri" w:cs="Calibri"/>
                <w:i/>
                <w:iCs/>
                <w:color w:val="FF0000"/>
                <w:sz w:val="20"/>
                <w:szCs w:val="20"/>
                <w:lang w:val="es-MX" w:eastAsia="es-MX"/>
              </w:rPr>
            </w:pPr>
            <w:r w:rsidRPr="0073023A">
              <w:rPr>
                <w:rFonts w:ascii="Calibri" w:eastAsia="Times New Roman" w:hAnsi="Calibri" w:cs="Calibri"/>
                <w:i/>
                <w:iCs/>
                <w:color w:val="FF0000"/>
                <w:sz w:val="20"/>
                <w:szCs w:val="20"/>
                <w:lang w:val="es-MX" w:eastAsia="es-MX"/>
              </w:rPr>
              <w:t>205</w:t>
            </w:r>
          </w:p>
        </w:tc>
        <w:tc>
          <w:tcPr>
            <w:tcW w:w="992" w:type="dxa"/>
            <w:tcBorders>
              <w:top w:val="nil"/>
              <w:left w:val="nil"/>
              <w:bottom w:val="single" w:sz="4" w:space="0" w:color="auto"/>
              <w:right w:val="single" w:sz="8" w:space="0" w:color="auto"/>
            </w:tcBorders>
            <w:shd w:val="clear" w:color="auto" w:fill="auto"/>
            <w:noWrap/>
            <w:vAlign w:val="bottom"/>
            <w:hideMark/>
          </w:tcPr>
          <w:p w:rsidR="0073023A" w:rsidRPr="0073023A" w:rsidRDefault="0073023A" w:rsidP="0073023A">
            <w:pPr>
              <w:jc w:val="center"/>
              <w:rPr>
                <w:rFonts w:ascii="Calibri" w:eastAsia="Times New Roman" w:hAnsi="Calibri" w:cs="Calibri"/>
                <w:i/>
                <w:iCs/>
                <w:color w:val="FF0000"/>
                <w:sz w:val="20"/>
                <w:szCs w:val="20"/>
                <w:lang w:val="es-MX" w:eastAsia="es-MX"/>
              </w:rPr>
            </w:pPr>
            <w:r w:rsidRPr="0073023A">
              <w:rPr>
                <w:rFonts w:ascii="Calibri" w:eastAsia="Times New Roman" w:hAnsi="Calibri" w:cs="Calibri"/>
                <w:i/>
                <w:iCs/>
                <w:color w:val="FF0000"/>
                <w:sz w:val="20"/>
                <w:szCs w:val="20"/>
                <w:lang w:val="es-MX" w:eastAsia="es-MX"/>
              </w:rPr>
              <w:t>205</w:t>
            </w:r>
          </w:p>
        </w:tc>
      </w:tr>
      <w:tr w:rsidR="0073023A" w:rsidRPr="0073023A" w:rsidTr="00232D60">
        <w:trPr>
          <w:trHeight w:val="299"/>
        </w:trPr>
        <w:tc>
          <w:tcPr>
            <w:tcW w:w="7503" w:type="dxa"/>
            <w:gridSpan w:val="3"/>
            <w:tcBorders>
              <w:top w:val="single" w:sz="8" w:space="0" w:color="auto"/>
              <w:left w:val="single" w:sz="8" w:space="0" w:color="auto"/>
              <w:bottom w:val="nil"/>
              <w:right w:val="single" w:sz="8" w:space="0" w:color="000000"/>
            </w:tcBorders>
            <w:shd w:val="clear" w:color="FFFFCC" w:fill="FFFFFF"/>
            <w:noWrap/>
            <w:vAlign w:val="bottom"/>
            <w:hideMark/>
          </w:tcPr>
          <w:p w:rsidR="0073023A" w:rsidRPr="0073023A" w:rsidRDefault="0073023A" w:rsidP="0073023A">
            <w:pPr>
              <w:jc w:val="center"/>
              <w:rPr>
                <w:rFonts w:ascii="Calibri" w:eastAsia="Times New Roman" w:hAnsi="Calibri" w:cs="Calibri"/>
                <w:b/>
                <w:bCs/>
                <w:sz w:val="18"/>
                <w:szCs w:val="18"/>
                <w:lang w:val="es-MX" w:eastAsia="es-MX"/>
              </w:rPr>
            </w:pPr>
            <w:r w:rsidRPr="0073023A">
              <w:rPr>
                <w:rFonts w:ascii="Calibri" w:eastAsia="Times New Roman" w:hAnsi="Calibri" w:cs="Calibri"/>
                <w:b/>
                <w:bCs/>
                <w:sz w:val="18"/>
                <w:szCs w:val="18"/>
                <w:lang w:val="es-MX" w:eastAsia="es-MX"/>
              </w:rPr>
              <w:t xml:space="preserve">TARIFAS SUJETAS A DISPONIBILIDAD Y CAMBIO SIN PREVIO AVISO </w:t>
            </w:r>
          </w:p>
        </w:tc>
      </w:tr>
      <w:tr w:rsidR="0073023A" w:rsidRPr="0073023A" w:rsidTr="00232D60">
        <w:trPr>
          <w:trHeight w:val="299"/>
        </w:trPr>
        <w:tc>
          <w:tcPr>
            <w:tcW w:w="7503" w:type="dxa"/>
            <w:gridSpan w:val="3"/>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73023A" w:rsidRPr="0073023A" w:rsidRDefault="0073023A" w:rsidP="0073023A">
            <w:pPr>
              <w:jc w:val="center"/>
              <w:rPr>
                <w:rFonts w:ascii="Calibri" w:eastAsia="Times New Roman" w:hAnsi="Calibri" w:cs="Calibri"/>
                <w:b/>
                <w:bCs/>
                <w:sz w:val="18"/>
                <w:szCs w:val="18"/>
                <w:lang w:val="es-MX" w:eastAsia="es-MX"/>
              </w:rPr>
            </w:pPr>
            <w:r w:rsidRPr="0073023A">
              <w:rPr>
                <w:rFonts w:ascii="Calibri" w:eastAsia="Times New Roman" w:hAnsi="Calibri" w:cs="Calibri"/>
                <w:b/>
                <w:bCs/>
                <w:sz w:val="18"/>
                <w:szCs w:val="18"/>
                <w:lang w:val="es-MX" w:eastAsia="es-MX"/>
              </w:rPr>
              <w:t>CONSULTAR SUPLEMENTO PARA SEMANA SANTA, VERANO, NAVIDAD Y FIN DE AÑO</w:t>
            </w:r>
          </w:p>
        </w:tc>
      </w:tr>
    </w:tbl>
    <w:p w:rsidR="00FD3771" w:rsidRDefault="00FD3771" w:rsidP="00D264CF">
      <w:pPr>
        <w:rPr>
          <w:rFonts w:ascii="Calibri" w:eastAsia="Times New Roman" w:hAnsi="Calibri" w:cs="Calibri"/>
          <w:b/>
          <w:bCs/>
          <w:color w:val="FFFFFF"/>
          <w:sz w:val="20"/>
          <w:szCs w:val="20"/>
          <w:lang w:val="es-MX" w:eastAsia="es-MX"/>
        </w:rPr>
      </w:pPr>
    </w:p>
    <w:p w:rsidR="0073023A" w:rsidRDefault="0073023A" w:rsidP="00D264CF">
      <w:pPr>
        <w:rPr>
          <w:rFonts w:ascii="Calibri" w:eastAsia="Times New Roman" w:hAnsi="Calibri" w:cs="Calibri"/>
          <w:b/>
          <w:bCs/>
          <w:color w:val="FFFFFF"/>
          <w:sz w:val="20"/>
          <w:szCs w:val="20"/>
          <w:lang w:val="es-MX" w:eastAsia="es-MX"/>
        </w:rPr>
      </w:pPr>
    </w:p>
    <w:p w:rsidR="0073023A" w:rsidRDefault="0073023A" w:rsidP="00D264CF">
      <w:pPr>
        <w:rPr>
          <w:rFonts w:ascii="Calibri" w:eastAsia="Times New Roman" w:hAnsi="Calibri" w:cs="Calibri"/>
          <w:b/>
          <w:bCs/>
          <w:color w:val="FFFFFF"/>
          <w:sz w:val="20"/>
          <w:szCs w:val="20"/>
          <w:lang w:val="es-MX" w:eastAsia="es-MX"/>
        </w:rPr>
      </w:pPr>
    </w:p>
    <w:p w:rsidR="0073023A" w:rsidRDefault="0073023A" w:rsidP="00D264CF">
      <w:pPr>
        <w:rPr>
          <w:rFonts w:ascii="Calibri" w:eastAsia="Times New Roman" w:hAnsi="Calibri" w:cs="Calibri"/>
          <w:b/>
          <w:bCs/>
          <w:color w:val="FFFFFF"/>
          <w:sz w:val="20"/>
          <w:szCs w:val="20"/>
          <w:lang w:val="es-MX" w:eastAsia="es-MX"/>
        </w:rPr>
      </w:pPr>
    </w:p>
    <w:tbl>
      <w:tblPr>
        <w:tblW w:w="7500" w:type="dxa"/>
        <w:tblCellMar>
          <w:left w:w="70" w:type="dxa"/>
          <w:right w:w="70" w:type="dxa"/>
        </w:tblCellMar>
        <w:tblLook w:val="04A0" w:firstRow="1" w:lastRow="0" w:firstColumn="1" w:lastColumn="0" w:noHBand="0" w:noVBand="1"/>
      </w:tblPr>
      <w:tblGrid>
        <w:gridCol w:w="1060"/>
        <w:gridCol w:w="1383"/>
        <w:gridCol w:w="5057"/>
      </w:tblGrid>
      <w:tr w:rsidR="00FD3771" w:rsidRPr="00FD3771" w:rsidTr="00FD3771">
        <w:trPr>
          <w:trHeight w:val="315"/>
        </w:trPr>
        <w:tc>
          <w:tcPr>
            <w:tcW w:w="750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FD3771" w:rsidRPr="00FD3771" w:rsidRDefault="00FD3771" w:rsidP="00FD3771">
            <w:pPr>
              <w:jc w:val="center"/>
              <w:rPr>
                <w:rFonts w:ascii="Calibri" w:eastAsia="Times New Roman" w:hAnsi="Calibri" w:cs="Calibri"/>
                <w:b/>
                <w:bCs/>
                <w:color w:val="FFFFFF"/>
                <w:sz w:val="20"/>
                <w:szCs w:val="20"/>
                <w:lang w:val="es-MX" w:eastAsia="es-MX"/>
              </w:rPr>
            </w:pPr>
            <w:r w:rsidRPr="00FD3771">
              <w:rPr>
                <w:rFonts w:ascii="Calibri" w:eastAsia="Times New Roman" w:hAnsi="Calibri" w:cs="Calibri"/>
                <w:b/>
                <w:bCs/>
                <w:color w:val="FFFFFF"/>
                <w:sz w:val="20"/>
                <w:szCs w:val="20"/>
                <w:lang w:val="es-MX" w:eastAsia="es-MX"/>
              </w:rPr>
              <w:t xml:space="preserve">HOTELES PREVISTOS O SIMILARES </w:t>
            </w:r>
          </w:p>
        </w:tc>
      </w:tr>
      <w:tr w:rsidR="00FD3771" w:rsidRPr="00FD3771" w:rsidTr="00FD3771">
        <w:trPr>
          <w:trHeight w:val="315"/>
        </w:trPr>
        <w:tc>
          <w:tcPr>
            <w:tcW w:w="1060" w:type="dxa"/>
            <w:tcBorders>
              <w:top w:val="single" w:sz="4" w:space="0" w:color="auto"/>
              <w:left w:val="single" w:sz="8" w:space="0" w:color="auto"/>
              <w:bottom w:val="nil"/>
              <w:right w:val="single" w:sz="4" w:space="0" w:color="auto"/>
            </w:tcBorders>
            <w:shd w:val="clear" w:color="FFFFCC" w:fill="000000"/>
            <w:noWrap/>
            <w:vAlign w:val="bottom"/>
            <w:hideMark/>
          </w:tcPr>
          <w:p w:rsidR="00FD3771" w:rsidRPr="00FD3771" w:rsidRDefault="00FD3771" w:rsidP="00FD3771">
            <w:pPr>
              <w:jc w:val="center"/>
              <w:rPr>
                <w:rFonts w:ascii="Calibri" w:eastAsia="Times New Roman" w:hAnsi="Calibri" w:cs="Calibri"/>
                <w:b/>
                <w:bCs/>
                <w:color w:val="FFFFFF"/>
                <w:sz w:val="20"/>
                <w:szCs w:val="20"/>
                <w:lang w:val="es-MX" w:eastAsia="es-MX"/>
              </w:rPr>
            </w:pPr>
            <w:r w:rsidRPr="00FD3771">
              <w:rPr>
                <w:rFonts w:ascii="Calibri" w:eastAsia="Times New Roman" w:hAnsi="Calibri" w:cs="Calibri"/>
                <w:b/>
                <w:bCs/>
                <w:color w:val="FFFFFF"/>
                <w:sz w:val="20"/>
                <w:szCs w:val="20"/>
                <w:lang w:val="es-MX" w:eastAsia="es-MX"/>
              </w:rPr>
              <w:t>Categoría</w:t>
            </w:r>
          </w:p>
        </w:tc>
        <w:tc>
          <w:tcPr>
            <w:tcW w:w="1383" w:type="dxa"/>
            <w:tcBorders>
              <w:top w:val="single" w:sz="4" w:space="0" w:color="auto"/>
              <w:left w:val="nil"/>
              <w:bottom w:val="nil"/>
              <w:right w:val="single" w:sz="4" w:space="0" w:color="auto"/>
            </w:tcBorders>
            <w:shd w:val="clear" w:color="FFFFCC" w:fill="000000"/>
            <w:noWrap/>
            <w:vAlign w:val="bottom"/>
            <w:hideMark/>
          </w:tcPr>
          <w:p w:rsidR="00FD3771" w:rsidRPr="00FD3771" w:rsidRDefault="00FD3771" w:rsidP="00FD3771">
            <w:pPr>
              <w:jc w:val="center"/>
              <w:rPr>
                <w:rFonts w:ascii="Calibri" w:eastAsia="Times New Roman" w:hAnsi="Calibri" w:cs="Calibri"/>
                <w:b/>
                <w:bCs/>
                <w:color w:val="FFFFFF"/>
                <w:sz w:val="20"/>
                <w:szCs w:val="20"/>
                <w:lang w:val="es-MX" w:eastAsia="es-MX"/>
              </w:rPr>
            </w:pPr>
            <w:r w:rsidRPr="00FD3771">
              <w:rPr>
                <w:rFonts w:ascii="Calibri" w:eastAsia="Times New Roman" w:hAnsi="Calibri" w:cs="Calibri"/>
                <w:b/>
                <w:bCs/>
                <w:color w:val="FFFFFF"/>
                <w:sz w:val="20"/>
                <w:szCs w:val="20"/>
                <w:lang w:val="es-MX" w:eastAsia="es-MX"/>
              </w:rPr>
              <w:t xml:space="preserve">Ciudad </w:t>
            </w:r>
          </w:p>
        </w:tc>
        <w:tc>
          <w:tcPr>
            <w:tcW w:w="5057" w:type="dxa"/>
            <w:tcBorders>
              <w:top w:val="single" w:sz="4" w:space="0" w:color="auto"/>
              <w:left w:val="nil"/>
              <w:bottom w:val="nil"/>
              <w:right w:val="single" w:sz="8" w:space="0" w:color="auto"/>
            </w:tcBorders>
            <w:shd w:val="clear" w:color="FFFFCC" w:fill="000000"/>
            <w:noWrap/>
            <w:vAlign w:val="bottom"/>
            <w:hideMark/>
          </w:tcPr>
          <w:p w:rsidR="00FD3771" w:rsidRPr="00FD3771" w:rsidRDefault="00FD3771" w:rsidP="00FD3771">
            <w:pPr>
              <w:jc w:val="center"/>
              <w:rPr>
                <w:rFonts w:ascii="Calibri" w:eastAsia="Times New Roman" w:hAnsi="Calibri" w:cs="Calibri"/>
                <w:b/>
                <w:bCs/>
                <w:color w:val="FFFFFF"/>
                <w:sz w:val="20"/>
                <w:szCs w:val="20"/>
                <w:lang w:val="es-MX" w:eastAsia="es-MX"/>
              </w:rPr>
            </w:pPr>
            <w:r w:rsidRPr="00FD3771">
              <w:rPr>
                <w:rFonts w:ascii="Calibri" w:eastAsia="Times New Roman" w:hAnsi="Calibri" w:cs="Calibri"/>
                <w:b/>
                <w:bCs/>
                <w:color w:val="FFFFFF"/>
                <w:sz w:val="20"/>
                <w:szCs w:val="20"/>
                <w:lang w:val="es-MX" w:eastAsia="es-MX"/>
              </w:rPr>
              <w:t xml:space="preserve">Hotel </w:t>
            </w:r>
          </w:p>
        </w:tc>
      </w:tr>
      <w:tr w:rsidR="00FD3771" w:rsidRPr="00FD3771" w:rsidTr="00FD3771">
        <w:trPr>
          <w:trHeight w:val="300"/>
        </w:trPr>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D3771" w:rsidRPr="00FD3771" w:rsidRDefault="00FD3771" w:rsidP="00FD3771">
            <w:pPr>
              <w:jc w:val="center"/>
              <w:rPr>
                <w:rFonts w:ascii="Calibri" w:eastAsia="Times New Roman" w:hAnsi="Calibri" w:cs="Calibri"/>
                <w:b/>
                <w:bCs/>
                <w:color w:val="000000"/>
                <w:sz w:val="20"/>
                <w:szCs w:val="20"/>
                <w:lang w:val="es-MX" w:eastAsia="es-MX"/>
              </w:rPr>
            </w:pPr>
            <w:r w:rsidRPr="00FD3771">
              <w:rPr>
                <w:rFonts w:ascii="Calibri" w:eastAsia="Times New Roman" w:hAnsi="Calibri" w:cs="Calibri"/>
                <w:b/>
                <w:bCs/>
                <w:color w:val="000000"/>
                <w:sz w:val="20"/>
                <w:szCs w:val="20"/>
                <w:lang w:val="es-MX" w:eastAsia="es-MX"/>
              </w:rPr>
              <w:t>PRIMERA</w:t>
            </w:r>
          </w:p>
        </w:tc>
        <w:tc>
          <w:tcPr>
            <w:tcW w:w="1383" w:type="dxa"/>
            <w:tcBorders>
              <w:top w:val="nil"/>
              <w:left w:val="nil"/>
              <w:bottom w:val="nil"/>
              <w:right w:val="single" w:sz="8" w:space="0" w:color="auto"/>
            </w:tcBorders>
            <w:shd w:val="clear" w:color="auto" w:fill="auto"/>
            <w:noWrap/>
            <w:vAlign w:val="bottom"/>
            <w:hideMark/>
          </w:tcPr>
          <w:p w:rsidR="00FD3771" w:rsidRPr="00556FC3" w:rsidRDefault="00FD3771" w:rsidP="00FD3771">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MX" w:eastAsia="es-MX"/>
              </w:rPr>
              <w:t>Sevilla</w:t>
            </w:r>
          </w:p>
        </w:tc>
        <w:tc>
          <w:tcPr>
            <w:tcW w:w="5057" w:type="dxa"/>
            <w:tcBorders>
              <w:top w:val="nil"/>
              <w:left w:val="nil"/>
              <w:bottom w:val="nil"/>
              <w:right w:val="single" w:sz="8" w:space="0" w:color="auto"/>
            </w:tcBorders>
            <w:shd w:val="clear" w:color="auto" w:fill="auto"/>
            <w:noWrap/>
            <w:vAlign w:val="bottom"/>
            <w:hideMark/>
          </w:tcPr>
          <w:p w:rsidR="00FD3771" w:rsidRPr="00556FC3" w:rsidRDefault="00FD3771" w:rsidP="00FD3771">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ES" w:eastAsia="es-MX"/>
              </w:rPr>
              <w:t xml:space="preserve">Meliá Lebreros / Meliá Sevilla </w:t>
            </w:r>
          </w:p>
        </w:tc>
      </w:tr>
      <w:tr w:rsidR="00AA08FB" w:rsidRPr="00A7795A" w:rsidTr="00FD3771">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A08FB" w:rsidRPr="00FD3771" w:rsidRDefault="00AA08FB" w:rsidP="00AA08FB">
            <w:pPr>
              <w:rPr>
                <w:rFonts w:ascii="Calibri" w:eastAsia="Times New Roman" w:hAnsi="Calibri" w:cs="Calibri"/>
                <w:b/>
                <w:bCs/>
                <w:color w:val="000000"/>
                <w:sz w:val="20"/>
                <w:szCs w:val="20"/>
                <w:lang w:val="es-MX" w:eastAsia="es-MX"/>
              </w:rPr>
            </w:pPr>
          </w:p>
        </w:tc>
        <w:tc>
          <w:tcPr>
            <w:tcW w:w="1383" w:type="dxa"/>
            <w:tcBorders>
              <w:top w:val="nil"/>
              <w:left w:val="nil"/>
              <w:bottom w:val="nil"/>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MX" w:eastAsia="es-MX"/>
              </w:rPr>
              <w:t>Costa del Sol</w:t>
            </w:r>
          </w:p>
        </w:tc>
        <w:tc>
          <w:tcPr>
            <w:tcW w:w="5057" w:type="dxa"/>
            <w:tcBorders>
              <w:top w:val="nil"/>
              <w:left w:val="nil"/>
              <w:bottom w:val="nil"/>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pt-PT" w:eastAsia="es-MX"/>
              </w:rPr>
            </w:pPr>
            <w:r w:rsidRPr="00556FC3">
              <w:rPr>
                <w:rFonts w:ascii="Calibri" w:eastAsia="Times New Roman" w:hAnsi="Calibri" w:cs="Calibri"/>
                <w:color w:val="000000"/>
                <w:sz w:val="20"/>
                <w:szCs w:val="20"/>
                <w:lang w:val="pt-PT" w:eastAsia="es-MX"/>
              </w:rPr>
              <w:t>Sol Don Pablo/Don Marco / So</w:t>
            </w:r>
            <w:r w:rsidR="004949D3">
              <w:rPr>
                <w:rFonts w:ascii="Calibri" w:eastAsia="Times New Roman" w:hAnsi="Calibri" w:cs="Calibri"/>
                <w:color w:val="000000"/>
                <w:sz w:val="20"/>
                <w:szCs w:val="20"/>
                <w:lang w:val="pt-PT" w:eastAsia="es-MX"/>
              </w:rPr>
              <w:t>n</w:t>
            </w:r>
            <w:r w:rsidRPr="00556FC3">
              <w:rPr>
                <w:rFonts w:ascii="Calibri" w:eastAsia="Times New Roman" w:hAnsi="Calibri" w:cs="Calibri"/>
                <w:color w:val="000000"/>
                <w:sz w:val="20"/>
                <w:szCs w:val="20"/>
                <w:lang w:val="pt-PT" w:eastAsia="es-MX"/>
              </w:rPr>
              <w:t xml:space="preserve"> Principe / Sol Don Pedro</w:t>
            </w:r>
          </w:p>
        </w:tc>
      </w:tr>
      <w:tr w:rsidR="00AA08FB" w:rsidRPr="007C1915" w:rsidTr="00FD3771">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A08FB" w:rsidRPr="00AA08FB" w:rsidRDefault="00AA08FB" w:rsidP="00AA08FB">
            <w:pPr>
              <w:rPr>
                <w:rFonts w:ascii="Calibri" w:eastAsia="Times New Roman" w:hAnsi="Calibri" w:cs="Calibri"/>
                <w:b/>
                <w:bCs/>
                <w:color w:val="000000"/>
                <w:sz w:val="20"/>
                <w:szCs w:val="20"/>
                <w:lang w:val="pt-PT" w:eastAsia="es-MX"/>
              </w:rPr>
            </w:pPr>
          </w:p>
        </w:tc>
        <w:tc>
          <w:tcPr>
            <w:tcW w:w="1383" w:type="dxa"/>
            <w:tcBorders>
              <w:top w:val="nil"/>
              <w:left w:val="nil"/>
              <w:bottom w:val="nil"/>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MX" w:eastAsia="es-MX"/>
              </w:rPr>
              <w:t>Fez</w:t>
            </w:r>
          </w:p>
        </w:tc>
        <w:tc>
          <w:tcPr>
            <w:tcW w:w="5057" w:type="dxa"/>
            <w:tcBorders>
              <w:top w:val="nil"/>
              <w:left w:val="nil"/>
              <w:bottom w:val="nil"/>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en-US" w:eastAsia="es-MX"/>
              </w:rPr>
            </w:pPr>
            <w:r w:rsidRPr="00556FC3">
              <w:rPr>
                <w:rFonts w:ascii="Calibri" w:eastAsia="Times New Roman" w:hAnsi="Calibri" w:cs="Calibri"/>
                <w:color w:val="000000"/>
                <w:sz w:val="20"/>
                <w:szCs w:val="20"/>
                <w:lang w:val="en-US" w:eastAsia="es-MX"/>
              </w:rPr>
              <w:t>Royal M</w:t>
            </w:r>
            <w:r w:rsidR="000C27DC" w:rsidRPr="00556FC3">
              <w:rPr>
                <w:rFonts w:ascii="Calibri" w:eastAsia="Times New Roman" w:hAnsi="Calibri" w:cs="Calibri"/>
                <w:color w:val="000000"/>
                <w:sz w:val="20"/>
                <w:szCs w:val="20"/>
                <w:lang w:val="en-US" w:eastAsia="es-MX"/>
              </w:rPr>
              <w:t>i</w:t>
            </w:r>
            <w:r w:rsidRPr="00556FC3">
              <w:rPr>
                <w:rFonts w:ascii="Calibri" w:eastAsia="Times New Roman" w:hAnsi="Calibri" w:cs="Calibri"/>
                <w:color w:val="000000"/>
                <w:sz w:val="20"/>
                <w:szCs w:val="20"/>
                <w:lang w:val="en-US" w:eastAsia="es-MX"/>
              </w:rPr>
              <w:t xml:space="preserve">rage / </w:t>
            </w:r>
            <w:proofErr w:type="spellStart"/>
            <w:r w:rsidRPr="00556FC3">
              <w:rPr>
                <w:rFonts w:ascii="Calibri" w:eastAsia="Times New Roman" w:hAnsi="Calibri" w:cs="Calibri"/>
                <w:color w:val="000000"/>
                <w:sz w:val="20"/>
                <w:szCs w:val="20"/>
                <w:lang w:val="en-US" w:eastAsia="es-MX"/>
              </w:rPr>
              <w:t>Zalagh</w:t>
            </w:r>
            <w:proofErr w:type="spellEnd"/>
            <w:r w:rsidRPr="00556FC3">
              <w:rPr>
                <w:rFonts w:ascii="Calibri" w:eastAsia="Times New Roman" w:hAnsi="Calibri" w:cs="Calibri"/>
                <w:color w:val="000000"/>
                <w:sz w:val="20"/>
                <w:szCs w:val="20"/>
                <w:lang w:val="en-US" w:eastAsia="es-MX"/>
              </w:rPr>
              <w:t xml:space="preserve"> </w:t>
            </w:r>
            <w:proofErr w:type="spellStart"/>
            <w:r w:rsidRPr="00556FC3">
              <w:rPr>
                <w:rFonts w:ascii="Calibri" w:eastAsia="Times New Roman" w:hAnsi="Calibri" w:cs="Calibri"/>
                <w:color w:val="000000"/>
                <w:sz w:val="20"/>
                <w:szCs w:val="20"/>
                <w:lang w:val="en-US" w:eastAsia="es-MX"/>
              </w:rPr>
              <w:t>Parc</w:t>
            </w:r>
            <w:proofErr w:type="spellEnd"/>
            <w:r w:rsidRPr="00556FC3">
              <w:rPr>
                <w:rFonts w:ascii="Calibri" w:eastAsia="Times New Roman" w:hAnsi="Calibri" w:cs="Calibri"/>
                <w:color w:val="000000"/>
                <w:sz w:val="20"/>
                <w:szCs w:val="20"/>
                <w:lang w:val="en-US" w:eastAsia="es-MX"/>
              </w:rPr>
              <w:t xml:space="preserve"> Palace</w:t>
            </w:r>
          </w:p>
        </w:tc>
      </w:tr>
      <w:tr w:rsidR="00AA08FB" w:rsidRPr="007C1915" w:rsidTr="00FD3771">
        <w:trPr>
          <w:trHeight w:val="330"/>
        </w:trPr>
        <w:tc>
          <w:tcPr>
            <w:tcW w:w="1060" w:type="dxa"/>
            <w:vMerge/>
            <w:tcBorders>
              <w:top w:val="nil"/>
              <w:left w:val="single" w:sz="8" w:space="0" w:color="auto"/>
              <w:bottom w:val="single" w:sz="8" w:space="0" w:color="000000"/>
              <w:right w:val="single" w:sz="8" w:space="0" w:color="auto"/>
            </w:tcBorders>
            <w:vAlign w:val="center"/>
            <w:hideMark/>
          </w:tcPr>
          <w:p w:rsidR="00AA08FB" w:rsidRPr="005D7511" w:rsidRDefault="00AA08FB" w:rsidP="00AA08FB">
            <w:pPr>
              <w:rPr>
                <w:rFonts w:ascii="Calibri" w:eastAsia="Times New Roman" w:hAnsi="Calibri" w:cs="Calibri"/>
                <w:b/>
                <w:bCs/>
                <w:color w:val="000000"/>
                <w:sz w:val="20"/>
                <w:szCs w:val="20"/>
                <w:lang w:val="en-US" w:eastAsia="es-MX"/>
              </w:rPr>
            </w:pPr>
          </w:p>
        </w:tc>
        <w:tc>
          <w:tcPr>
            <w:tcW w:w="1383" w:type="dxa"/>
            <w:tcBorders>
              <w:top w:val="nil"/>
              <w:left w:val="nil"/>
              <w:bottom w:val="nil"/>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MX" w:eastAsia="es-MX"/>
              </w:rPr>
              <w:t>Marrakech</w:t>
            </w:r>
          </w:p>
        </w:tc>
        <w:tc>
          <w:tcPr>
            <w:tcW w:w="5057" w:type="dxa"/>
            <w:tcBorders>
              <w:top w:val="nil"/>
              <w:left w:val="nil"/>
              <w:bottom w:val="nil"/>
              <w:right w:val="single" w:sz="8" w:space="0" w:color="auto"/>
            </w:tcBorders>
            <w:shd w:val="clear" w:color="auto" w:fill="auto"/>
            <w:noWrap/>
            <w:vAlign w:val="bottom"/>
            <w:hideMark/>
          </w:tcPr>
          <w:p w:rsidR="00AA08FB" w:rsidRPr="001B4026" w:rsidRDefault="00CD49BF" w:rsidP="00AA08FB">
            <w:pPr>
              <w:rPr>
                <w:rFonts w:ascii="Calibri" w:eastAsia="Times New Roman" w:hAnsi="Calibri" w:cs="Calibri"/>
                <w:color w:val="000000"/>
                <w:sz w:val="20"/>
                <w:szCs w:val="20"/>
                <w:lang w:val="pt-PT" w:eastAsia="es-MX"/>
              </w:rPr>
            </w:pPr>
            <w:r w:rsidRPr="001B4026">
              <w:rPr>
                <w:rFonts w:ascii="Calibri" w:eastAsia="Times New Roman" w:hAnsi="Calibri" w:cs="Calibri"/>
                <w:color w:val="000000"/>
                <w:sz w:val="20"/>
                <w:szCs w:val="20"/>
                <w:lang w:val="pt-PT" w:eastAsia="es-MX"/>
              </w:rPr>
              <w:t>Kenzi Rose / Mogador Agdal / Adam Park</w:t>
            </w:r>
          </w:p>
        </w:tc>
      </w:tr>
      <w:tr w:rsidR="00AA08FB" w:rsidRPr="00FD3771" w:rsidTr="00FD3771">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A08FB" w:rsidRPr="001B4026" w:rsidRDefault="00AA08FB" w:rsidP="00AA08FB">
            <w:pPr>
              <w:rPr>
                <w:rFonts w:ascii="Calibri" w:eastAsia="Times New Roman" w:hAnsi="Calibri" w:cs="Calibri"/>
                <w:b/>
                <w:bCs/>
                <w:color w:val="000000"/>
                <w:sz w:val="20"/>
                <w:szCs w:val="20"/>
                <w:lang w:val="pt-PT" w:eastAsia="es-MX"/>
              </w:rPr>
            </w:pPr>
          </w:p>
        </w:tc>
        <w:tc>
          <w:tcPr>
            <w:tcW w:w="1383" w:type="dxa"/>
            <w:tcBorders>
              <w:top w:val="nil"/>
              <w:left w:val="nil"/>
              <w:bottom w:val="nil"/>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MX" w:eastAsia="es-MX"/>
              </w:rPr>
              <w:t>Casablanca</w:t>
            </w:r>
          </w:p>
        </w:tc>
        <w:tc>
          <w:tcPr>
            <w:tcW w:w="5057" w:type="dxa"/>
            <w:tcBorders>
              <w:top w:val="nil"/>
              <w:left w:val="nil"/>
              <w:bottom w:val="nil"/>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MX" w:eastAsia="es-MX"/>
              </w:rPr>
              <w:t xml:space="preserve">Grand Mogador / Farah / Le Palace </w:t>
            </w:r>
            <w:proofErr w:type="spellStart"/>
            <w:r w:rsidRPr="00556FC3">
              <w:rPr>
                <w:rFonts w:ascii="Calibri" w:eastAsia="Times New Roman" w:hAnsi="Calibri" w:cs="Calibri"/>
                <w:color w:val="000000"/>
                <w:sz w:val="20"/>
                <w:szCs w:val="20"/>
                <w:lang w:val="es-MX" w:eastAsia="es-MX"/>
              </w:rPr>
              <w:t>a’Anfa</w:t>
            </w:r>
            <w:proofErr w:type="spellEnd"/>
          </w:p>
        </w:tc>
      </w:tr>
      <w:tr w:rsidR="00AA08FB" w:rsidRPr="00FD3771" w:rsidTr="00FD3771">
        <w:trPr>
          <w:trHeight w:val="315"/>
        </w:trPr>
        <w:tc>
          <w:tcPr>
            <w:tcW w:w="1060" w:type="dxa"/>
            <w:vMerge/>
            <w:tcBorders>
              <w:top w:val="nil"/>
              <w:left w:val="single" w:sz="8" w:space="0" w:color="auto"/>
              <w:bottom w:val="single" w:sz="8" w:space="0" w:color="000000"/>
              <w:right w:val="single" w:sz="8" w:space="0" w:color="auto"/>
            </w:tcBorders>
            <w:vAlign w:val="center"/>
            <w:hideMark/>
          </w:tcPr>
          <w:p w:rsidR="00AA08FB" w:rsidRPr="00FD3771" w:rsidRDefault="00AA08FB" w:rsidP="00AA08FB">
            <w:pPr>
              <w:rPr>
                <w:rFonts w:ascii="Calibri" w:eastAsia="Times New Roman" w:hAnsi="Calibri" w:cs="Calibri"/>
                <w:b/>
                <w:bCs/>
                <w:color w:val="000000"/>
                <w:sz w:val="20"/>
                <w:szCs w:val="20"/>
                <w:lang w:val="es-MX" w:eastAsia="es-MX"/>
              </w:rPr>
            </w:pPr>
          </w:p>
        </w:tc>
        <w:tc>
          <w:tcPr>
            <w:tcW w:w="1383" w:type="dxa"/>
            <w:tcBorders>
              <w:top w:val="nil"/>
              <w:left w:val="nil"/>
              <w:bottom w:val="single" w:sz="8" w:space="0" w:color="auto"/>
              <w:right w:val="single" w:sz="8" w:space="0" w:color="auto"/>
            </w:tcBorders>
            <w:shd w:val="clear" w:color="auto" w:fill="auto"/>
            <w:noWrap/>
            <w:vAlign w:val="bottom"/>
            <w:hideMark/>
          </w:tcPr>
          <w:p w:rsidR="00AA08FB" w:rsidRPr="00556FC3" w:rsidRDefault="00AA08FB" w:rsidP="00AA08FB">
            <w:pPr>
              <w:rPr>
                <w:rFonts w:ascii="Calibri" w:eastAsia="Times New Roman" w:hAnsi="Calibri" w:cs="Calibri"/>
                <w:color w:val="000000"/>
                <w:sz w:val="20"/>
                <w:szCs w:val="20"/>
                <w:lang w:val="es-MX" w:eastAsia="es-MX"/>
              </w:rPr>
            </w:pPr>
            <w:r w:rsidRPr="00556FC3">
              <w:rPr>
                <w:rFonts w:ascii="Calibri" w:eastAsia="Times New Roman" w:hAnsi="Calibri" w:cs="Calibri"/>
                <w:color w:val="000000"/>
                <w:sz w:val="20"/>
                <w:szCs w:val="20"/>
                <w:lang w:val="es-MX" w:eastAsia="es-MX"/>
              </w:rPr>
              <w:t>Granada</w:t>
            </w:r>
          </w:p>
        </w:tc>
        <w:tc>
          <w:tcPr>
            <w:tcW w:w="5057" w:type="dxa"/>
            <w:tcBorders>
              <w:top w:val="nil"/>
              <w:left w:val="nil"/>
              <w:bottom w:val="single" w:sz="8" w:space="0" w:color="auto"/>
              <w:right w:val="single" w:sz="8" w:space="0" w:color="auto"/>
            </w:tcBorders>
            <w:shd w:val="clear" w:color="auto" w:fill="auto"/>
            <w:noWrap/>
            <w:vAlign w:val="bottom"/>
            <w:hideMark/>
          </w:tcPr>
          <w:p w:rsidR="00AA08FB" w:rsidRPr="00556FC3" w:rsidRDefault="0098139B" w:rsidP="00AA08FB">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Meliá</w:t>
            </w:r>
            <w:r w:rsidR="004949D3">
              <w:rPr>
                <w:rFonts w:ascii="Calibri" w:eastAsia="Times New Roman" w:hAnsi="Calibri" w:cs="Calibri"/>
                <w:color w:val="000000"/>
                <w:sz w:val="20"/>
                <w:szCs w:val="20"/>
                <w:lang w:val="es-MX" w:eastAsia="es-MX"/>
              </w:rPr>
              <w:t xml:space="preserve"> Granada </w:t>
            </w:r>
          </w:p>
        </w:tc>
      </w:tr>
    </w:tbl>
    <w:p w:rsidR="004949D3" w:rsidRDefault="004949D3" w:rsidP="00D264CF">
      <w:pPr>
        <w:rPr>
          <w:rFonts w:ascii="Calibri" w:eastAsia="Times New Roman" w:hAnsi="Calibri" w:cs="Calibri"/>
          <w:b/>
          <w:bCs/>
          <w:color w:val="FFFFFF"/>
          <w:sz w:val="20"/>
          <w:szCs w:val="20"/>
          <w:lang w:val="es-MX" w:eastAsia="es-MX"/>
        </w:rPr>
      </w:pPr>
    </w:p>
    <w:p w:rsidR="00E71DF4" w:rsidRDefault="00E71DF4"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7C1915" w:rsidRDefault="007C1915" w:rsidP="00D264CF">
      <w:pPr>
        <w:rPr>
          <w:rFonts w:ascii="Calibri" w:eastAsia="Times New Roman" w:hAnsi="Calibri" w:cs="Calibri"/>
          <w:b/>
          <w:bCs/>
          <w:color w:val="FFFFFF"/>
          <w:sz w:val="20"/>
          <w:szCs w:val="20"/>
          <w:lang w:val="es-MX" w:eastAsia="es-MX"/>
        </w:rPr>
      </w:pPr>
    </w:p>
    <w:p w:rsidR="00D264CF" w:rsidRDefault="00D264CF" w:rsidP="00D264CF">
      <w:pPr>
        <w:rPr>
          <w:rFonts w:eastAsia="Calibri" w:cs="Tahoma"/>
          <w:b/>
          <w:color w:val="000000" w:themeColor="text1"/>
        </w:rPr>
      </w:pPr>
      <w:r w:rsidRPr="00173D5B">
        <w:rPr>
          <w:rFonts w:eastAsia="Calibri" w:cs="Tahoma"/>
          <w:b/>
          <w:color w:val="000000" w:themeColor="text1"/>
        </w:rPr>
        <w:t>NOTAS IMPORTANTES:</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r w:rsidR="00FB3024">
        <w:rPr>
          <w:rStyle w:val="Textoennegrita"/>
          <w:sz w:val="20"/>
          <w:szCs w:val="20"/>
        </w:rPr>
        <w:t>Juliá</w:t>
      </w:r>
      <w:r w:rsidR="00320548">
        <w:rPr>
          <w:rStyle w:val="Textoennegrita"/>
          <w:sz w:val="20"/>
          <w:szCs w:val="20"/>
        </w:rPr>
        <w:t xml:space="preserve"> </w:t>
      </w:r>
      <w:r>
        <w:rPr>
          <w:rStyle w:val="Textoennegrita"/>
          <w:sz w:val="20"/>
          <w:szCs w:val="20"/>
        </w:rPr>
        <w:t xml:space="preserve">Tours </w:t>
      </w:r>
      <w:r w:rsidRPr="00FC19E4">
        <w:rPr>
          <w:rStyle w:val="Textoennegrita"/>
          <w:sz w:val="20"/>
          <w:szCs w:val="20"/>
        </w:rPr>
        <w:t xml:space="preserve">puede informarle.  </w:t>
      </w:r>
    </w:p>
    <w:p w:rsidR="00D264CF" w:rsidRPr="00FC19E4" w:rsidRDefault="00D264CF" w:rsidP="00D264CF">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D264CF" w:rsidRDefault="00D264CF" w:rsidP="00D264CF">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D264CF" w:rsidRPr="00FC19E4" w:rsidRDefault="00D264CF" w:rsidP="00D264CF">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D264CF" w:rsidRDefault="00D264CF" w:rsidP="00D264CF">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D264CF" w:rsidRPr="00AF2AF1" w:rsidRDefault="00D264CF" w:rsidP="00D264CF">
      <w:pPr>
        <w:pStyle w:val="Prrafodelista"/>
        <w:numPr>
          <w:ilvl w:val="0"/>
          <w:numId w:val="2"/>
        </w:numPr>
        <w:tabs>
          <w:tab w:val="left" w:pos="851"/>
        </w:tabs>
        <w:jc w:val="both"/>
        <w:rPr>
          <w:sz w:val="20"/>
          <w:szCs w:val="20"/>
        </w:rPr>
      </w:pPr>
      <w:r w:rsidRPr="00AF2AF1">
        <w:rPr>
          <w:sz w:val="20"/>
          <w:szCs w:val="20"/>
        </w:rPr>
        <w:t>Durante la estancia en</w:t>
      </w:r>
      <w:r>
        <w:rPr>
          <w:sz w:val="20"/>
          <w:szCs w:val="20"/>
        </w:rPr>
        <w:t xml:space="preserve"> Costa del Sol</w:t>
      </w:r>
      <w:r w:rsidRPr="00AF2AF1">
        <w:rPr>
          <w:sz w:val="20"/>
          <w:szCs w:val="20"/>
        </w:rPr>
        <w:t xml:space="preserve"> no hay servicio de guía acompañante. </w:t>
      </w:r>
    </w:p>
    <w:p w:rsidR="00D264CF" w:rsidRDefault="00D264CF" w:rsidP="00D264CF">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D264CF" w:rsidRDefault="00D264CF" w:rsidP="00D264CF">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r w:rsidR="001A2F8D">
        <w:rPr>
          <w:sz w:val="20"/>
          <w:szCs w:val="20"/>
        </w:rPr>
        <w:t>.</w:t>
      </w:r>
    </w:p>
    <w:p w:rsidR="001A2F8D" w:rsidRDefault="001A2F8D" w:rsidP="001A2F8D">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1A2F8D" w:rsidRPr="001C4DBD" w:rsidRDefault="001A2F8D" w:rsidP="001A2F8D">
      <w:pPr>
        <w:pStyle w:val="Prrafodelista"/>
        <w:numPr>
          <w:ilvl w:val="0"/>
          <w:numId w:val="2"/>
        </w:numPr>
        <w:tabs>
          <w:tab w:val="left" w:pos="851"/>
        </w:tabs>
        <w:spacing w:after="0"/>
        <w:jc w:val="both"/>
        <w:rPr>
          <w:sz w:val="20"/>
          <w:szCs w:val="20"/>
        </w:rPr>
      </w:pPr>
      <w:r w:rsidRPr="00B768F4">
        <w:rPr>
          <w:sz w:val="20"/>
          <w:szCs w:val="20"/>
        </w:rPr>
        <w:t xml:space="preserve">Hoteles son previstos o similares, sujetos a cambios en cualquier momento aun estando </w:t>
      </w:r>
      <w:r w:rsidRPr="00A11ADA">
        <w:rPr>
          <w:sz w:val="20"/>
          <w:szCs w:val="20"/>
        </w:rPr>
        <w:t>en el destino, sin reembolso o compensación.</w:t>
      </w:r>
    </w:p>
    <w:p w:rsidR="00466714" w:rsidRPr="001926DC" w:rsidRDefault="00466714" w:rsidP="00466714">
      <w:pPr>
        <w:pStyle w:val="Prrafodelista"/>
        <w:numPr>
          <w:ilvl w:val="0"/>
          <w:numId w:val="2"/>
        </w:numPr>
        <w:jc w:val="both"/>
        <w:rPr>
          <w:sz w:val="20"/>
          <w:szCs w:val="20"/>
        </w:rPr>
      </w:pPr>
      <w:r w:rsidRPr="001926DC">
        <w:rPr>
          <w:sz w:val="20"/>
          <w:szCs w:val="20"/>
        </w:rPr>
        <w:t>La parte de Marruecos puede ser modificada sin que los servicios esenciales varíen de forma substancial.</w:t>
      </w:r>
    </w:p>
    <w:p w:rsidR="00466714" w:rsidRPr="00043640" w:rsidRDefault="00466714" w:rsidP="00466714">
      <w:pPr>
        <w:pStyle w:val="Prrafodelista"/>
        <w:numPr>
          <w:ilvl w:val="0"/>
          <w:numId w:val="2"/>
        </w:numPr>
        <w:spacing w:after="0"/>
        <w:jc w:val="both"/>
        <w:rPr>
          <w:sz w:val="20"/>
          <w:szCs w:val="20"/>
        </w:rPr>
      </w:pPr>
      <w:r w:rsidRPr="00043640">
        <w:rPr>
          <w:sz w:val="20"/>
          <w:szCs w:val="20"/>
        </w:rPr>
        <w:t>Los pasajeros deberán atravesar el control de aduanas con su equipaje</w:t>
      </w:r>
      <w:r>
        <w:rPr>
          <w:sz w:val="20"/>
          <w:szCs w:val="20"/>
        </w:rPr>
        <w:t xml:space="preserve"> y requieren pasaporte</w:t>
      </w:r>
      <w:r w:rsidRPr="00043640">
        <w:rPr>
          <w:sz w:val="20"/>
          <w:szCs w:val="20"/>
        </w:rPr>
        <w:t>.</w:t>
      </w:r>
    </w:p>
    <w:p w:rsidR="00466714" w:rsidRDefault="00466714" w:rsidP="00466714">
      <w:pPr>
        <w:pStyle w:val="Prrafodelista"/>
        <w:numPr>
          <w:ilvl w:val="0"/>
          <w:numId w:val="2"/>
        </w:numPr>
        <w:spacing w:after="0"/>
        <w:jc w:val="both"/>
        <w:rPr>
          <w:sz w:val="20"/>
          <w:szCs w:val="20"/>
        </w:rPr>
      </w:pPr>
      <w:r w:rsidRPr="00043640">
        <w:rPr>
          <w:sz w:val="20"/>
          <w:szCs w:val="20"/>
        </w:rPr>
        <w:t xml:space="preserve">Sólo se aceptará una pieza de equipaje por persona. </w:t>
      </w:r>
    </w:p>
    <w:p w:rsidR="001C4DBD" w:rsidRPr="00A11ADA" w:rsidRDefault="001C4DBD" w:rsidP="001C4DBD">
      <w:pPr>
        <w:pStyle w:val="Prrafodelista"/>
        <w:numPr>
          <w:ilvl w:val="0"/>
          <w:numId w:val="2"/>
        </w:numPr>
        <w:tabs>
          <w:tab w:val="left" w:pos="851"/>
        </w:tabs>
        <w:jc w:val="both"/>
        <w:rPr>
          <w:sz w:val="20"/>
          <w:szCs w:val="20"/>
        </w:rPr>
      </w:pPr>
      <w:r w:rsidRPr="00A11ADA">
        <w:rPr>
          <w:sz w:val="20"/>
          <w:szCs w:val="20"/>
        </w:rPr>
        <w:t>Precios sujetos a cambios sin previo aviso, no reembolsable.</w:t>
      </w:r>
    </w:p>
    <w:p w:rsidR="001C4DBD" w:rsidRPr="00043640" w:rsidRDefault="001C4DBD" w:rsidP="00A3272A">
      <w:pPr>
        <w:pStyle w:val="Prrafodelista"/>
        <w:spacing w:after="0"/>
        <w:jc w:val="both"/>
        <w:rPr>
          <w:sz w:val="20"/>
          <w:szCs w:val="20"/>
        </w:rPr>
      </w:pPr>
    </w:p>
    <w:p w:rsidR="00466714" w:rsidRPr="00342056" w:rsidRDefault="00466714" w:rsidP="00466714">
      <w:pPr>
        <w:tabs>
          <w:tab w:val="left" w:pos="851"/>
        </w:tabs>
        <w:jc w:val="both"/>
        <w:rPr>
          <w:sz w:val="20"/>
          <w:szCs w:val="20"/>
        </w:rPr>
      </w:pPr>
    </w:p>
    <w:p w:rsidR="00465E57" w:rsidRPr="00D264CF" w:rsidRDefault="00465E57" w:rsidP="00D264CF"/>
    <w:sectPr w:rsidR="00465E57" w:rsidRPr="00D264CF" w:rsidSect="000A4883">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AD6" w:rsidRDefault="00E33AD6" w:rsidP="00A771DB">
      <w:r>
        <w:separator/>
      </w:r>
    </w:p>
  </w:endnote>
  <w:endnote w:type="continuationSeparator" w:id="0">
    <w:p w:rsidR="00E33AD6" w:rsidRDefault="00E33AD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AD6" w:rsidRDefault="00E33AD6" w:rsidP="00A771DB">
      <w:r>
        <w:separator/>
      </w:r>
    </w:p>
  </w:footnote>
  <w:footnote w:type="continuationSeparator" w:id="0">
    <w:p w:rsidR="00E33AD6" w:rsidRDefault="00E33AD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2AC56800" wp14:editId="7233855D">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20EF"/>
    <w:rsid w:val="00013AEC"/>
    <w:rsid w:val="00034295"/>
    <w:rsid w:val="0005526D"/>
    <w:rsid w:val="000A1946"/>
    <w:rsid w:val="000A392A"/>
    <w:rsid w:val="000A4883"/>
    <w:rsid w:val="000B79C4"/>
    <w:rsid w:val="000C006B"/>
    <w:rsid w:val="000C08D0"/>
    <w:rsid w:val="000C27DC"/>
    <w:rsid w:val="000C51EB"/>
    <w:rsid w:val="00117063"/>
    <w:rsid w:val="00133614"/>
    <w:rsid w:val="00151E73"/>
    <w:rsid w:val="00152DBA"/>
    <w:rsid w:val="00153FE4"/>
    <w:rsid w:val="00161AAF"/>
    <w:rsid w:val="00163113"/>
    <w:rsid w:val="00170EF7"/>
    <w:rsid w:val="00180E3F"/>
    <w:rsid w:val="001A2F8D"/>
    <w:rsid w:val="001B4026"/>
    <w:rsid w:val="001C4DBD"/>
    <w:rsid w:val="001C69AD"/>
    <w:rsid w:val="001C73C0"/>
    <w:rsid w:val="001D1C56"/>
    <w:rsid w:val="001D338B"/>
    <w:rsid w:val="001D66D7"/>
    <w:rsid w:val="001D78CB"/>
    <w:rsid w:val="001F325C"/>
    <w:rsid w:val="001F503A"/>
    <w:rsid w:val="00232D60"/>
    <w:rsid w:val="002374E0"/>
    <w:rsid w:val="00241F19"/>
    <w:rsid w:val="00253443"/>
    <w:rsid w:val="00273E36"/>
    <w:rsid w:val="00275637"/>
    <w:rsid w:val="002E0A7B"/>
    <w:rsid w:val="003007BE"/>
    <w:rsid w:val="00312B8A"/>
    <w:rsid w:val="00320548"/>
    <w:rsid w:val="00320AE6"/>
    <w:rsid w:val="0035095A"/>
    <w:rsid w:val="00354FE6"/>
    <w:rsid w:val="00355207"/>
    <w:rsid w:val="0035555A"/>
    <w:rsid w:val="00360F44"/>
    <w:rsid w:val="00364418"/>
    <w:rsid w:val="00380E28"/>
    <w:rsid w:val="00384662"/>
    <w:rsid w:val="00386F5F"/>
    <w:rsid w:val="003877A0"/>
    <w:rsid w:val="003A7090"/>
    <w:rsid w:val="003B08B8"/>
    <w:rsid w:val="003B1443"/>
    <w:rsid w:val="003B7DFF"/>
    <w:rsid w:val="003C0424"/>
    <w:rsid w:val="003D7C08"/>
    <w:rsid w:val="003E4E5D"/>
    <w:rsid w:val="00410334"/>
    <w:rsid w:val="004263BF"/>
    <w:rsid w:val="0044069A"/>
    <w:rsid w:val="00440AB2"/>
    <w:rsid w:val="00453719"/>
    <w:rsid w:val="00465E57"/>
    <w:rsid w:val="00466714"/>
    <w:rsid w:val="004839F1"/>
    <w:rsid w:val="004848BC"/>
    <w:rsid w:val="00490614"/>
    <w:rsid w:val="004949D3"/>
    <w:rsid w:val="00496859"/>
    <w:rsid w:val="004E6FDE"/>
    <w:rsid w:val="004F0F70"/>
    <w:rsid w:val="004F6830"/>
    <w:rsid w:val="0051209F"/>
    <w:rsid w:val="00544191"/>
    <w:rsid w:val="00544CBB"/>
    <w:rsid w:val="00552997"/>
    <w:rsid w:val="00556FC3"/>
    <w:rsid w:val="00570255"/>
    <w:rsid w:val="005B3922"/>
    <w:rsid w:val="005C2B79"/>
    <w:rsid w:val="005D7511"/>
    <w:rsid w:val="005F7FCA"/>
    <w:rsid w:val="00614E90"/>
    <w:rsid w:val="00615A04"/>
    <w:rsid w:val="006258D4"/>
    <w:rsid w:val="00640B58"/>
    <w:rsid w:val="00646A19"/>
    <w:rsid w:val="00661CAB"/>
    <w:rsid w:val="00693520"/>
    <w:rsid w:val="006B6C37"/>
    <w:rsid w:val="006C3803"/>
    <w:rsid w:val="006D4A8B"/>
    <w:rsid w:val="00727C2F"/>
    <w:rsid w:val="0073023A"/>
    <w:rsid w:val="00770FF9"/>
    <w:rsid w:val="00774096"/>
    <w:rsid w:val="00777655"/>
    <w:rsid w:val="00785F89"/>
    <w:rsid w:val="007902AE"/>
    <w:rsid w:val="007A3177"/>
    <w:rsid w:val="007B2CCE"/>
    <w:rsid w:val="007C1915"/>
    <w:rsid w:val="007E1F49"/>
    <w:rsid w:val="007E57B4"/>
    <w:rsid w:val="008077B5"/>
    <w:rsid w:val="00810DB7"/>
    <w:rsid w:val="00833837"/>
    <w:rsid w:val="008426E6"/>
    <w:rsid w:val="008662D0"/>
    <w:rsid w:val="00872127"/>
    <w:rsid w:val="008951B6"/>
    <w:rsid w:val="008B2AB2"/>
    <w:rsid w:val="008D4F62"/>
    <w:rsid w:val="008F1DB8"/>
    <w:rsid w:val="008F39E8"/>
    <w:rsid w:val="00902BEA"/>
    <w:rsid w:val="00915C16"/>
    <w:rsid w:val="00920AF5"/>
    <w:rsid w:val="00932A30"/>
    <w:rsid w:val="009334DD"/>
    <w:rsid w:val="00937F44"/>
    <w:rsid w:val="009472BF"/>
    <w:rsid w:val="0095457C"/>
    <w:rsid w:val="009737E6"/>
    <w:rsid w:val="0098139B"/>
    <w:rsid w:val="00993360"/>
    <w:rsid w:val="00993F8F"/>
    <w:rsid w:val="0099774F"/>
    <w:rsid w:val="009A3C25"/>
    <w:rsid w:val="009B2907"/>
    <w:rsid w:val="009E0927"/>
    <w:rsid w:val="009E3C07"/>
    <w:rsid w:val="009E7131"/>
    <w:rsid w:val="009F35B4"/>
    <w:rsid w:val="009F7910"/>
    <w:rsid w:val="00A13F11"/>
    <w:rsid w:val="00A3272A"/>
    <w:rsid w:val="00A32CCC"/>
    <w:rsid w:val="00A53E20"/>
    <w:rsid w:val="00A75BE8"/>
    <w:rsid w:val="00A7693F"/>
    <w:rsid w:val="00A771DB"/>
    <w:rsid w:val="00A7795A"/>
    <w:rsid w:val="00A82126"/>
    <w:rsid w:val="00AA08FB"/>
    <w:rsid w:val="00AA3632"/>
    <w:rsid w:val="00AF28F5"/>
    <w:rsid w:val="00B0000D"/>
    <w:rsid w:val="00B00F5F"/>
    <w:rsid w:val="00B01C4B"/>
    <w:rsid w:val="00B221B0"/>
    <w:rsid w:val="00B22F6A"/>
    <w:rsid w:val="00B26DBA"/>
    <w:rsid w:val="00B70E1C"/>
    <w:rsid w:val="00B85409"/>
    <w:rsid w:val="00BD2604"/>
    <w:rsid w:val="00C00F5A"/>
    <w:rsid w:val="00C03615"/>
    <w:rsid w:val="00C03BBE"/>
    <w:rsid w:val="00C121EA"/>
    <w:rsid w:val="00C17F50"/>
    <w:rsid w:val="00C26867"/>
    <w:rsid w:val="00C26F9B"/>
    <w:rsid w:val="00C44CD4"/>
    <w:rsid w:val="00C76C0A"/>
    <w:rsid w:val="00C84034"/>
    <w:rsid w:val="00CB0528"/>
    <w:rsid w:val="00CB5083"/>
    <w:rsid w:val="00CC2FCB"/>
    <w:rsid w:val="00CD0F3D"/>
    <w:rsid w:val="00CD49BF"/>
    <w:rsid w:val="00CE1B5C"/>
    <w:rsid w:val="00CE6DBB"/>
    <w:rsid w:val="00CF605B"/>
    <w:rsid w:val="00D03F84"/>
    <w:rsid w:val="00D060C2"/>
    <w:rsid w:val="00D1546D"/>
    <w:rsid w:val="00D20843"/>
    <w:rsid w:val="00D24DD4"/>
    <w:rsid w:val="00D2589D"/>
    <w:rsid w:val="00D264CF"/>
    <w:rsid w:val="00D34817"/>
    <w:rsid w:val="00D3572C"/>
    <w:rsid w:val="00D55D5D"/>
    <w:rsid w:val="00D72AAA"/>
    <w:rsid w:val="00D775A6"/>
    <w:rsid w:val="00D87960"/>
    <w:rsid w:val="00D9536C"/>
    <w:rsid w:val="00D973D5"/>
    <w:rsid w:val="00DB08FF"/>
    <w:rsid w:val="00DB1F29"/>
    <w:rsid w:val="00DC3158"/>
    <w:rsid w:val="00E10655"/>
    <w:rsid w:val="00E174EC"/>
    <w:rsid w:val="00E32650"/>
    <w:rsid w:val="00E33AD6"/>
    <w:rsid w:val="00E635F3"/>
    <w:rsid w:val="00E71360"/>
    <w:rsid w:val="00E71DF4"/>
    <w:rsid w:val="00EB4A61"/>
    <w:rsid w:val="00EB666A"/>
    <w:rsid w:val="00EC2B35"/>
    <w:rsid w:val="00EC78EF"/>
    <w:rsid w:val="00ED53A6"/>
    <w:rsid w:val="00EE5A2C"/>
    <w:rsid w:val="00EE704D"/>
    <w:rsid w:val="00EE7A1A"/>
    <w:rsid w:val="00EF252F"/>
    <w:rsid w:val="00EF66C5"/>
    <w:rsid w:val="00F05AE0"/>
    <w:rsid w:val="00F8258E"/>
    <w:rsid w:val="00F85742"/>
    <w:rsid w:val="00F87E5B"/>
    <w:rsid w:val="00F953B2"/>
    <w:rsid w:val="00FB3024"/>
    <w:rsid w:val="00FC7932"/>
    <w:rsid w:val="00FD3771"/>
    <w:rsid w:val="00FE66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F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32897">
      <w:bodyDiv w:val="1"/>
      <w:marLeft w:val="0"/>
      <w:marRight w:val="0"/>
      <w:marTop w:val="0"/>
      <w:marBottom w:val="0"/>
      <w:divBdr>
        <w:top w:val="none" w:sz="0" w:space="0" w:color="auto"/>
        <w:left w:val="none" w:sz="0" w:space="0" w:color="auto"/>
        <w:bottom w:val="none" w:sz="0" w:space="0" w:color="auto"/>
        <w:right w:val="none" w:sz="0" w:space="0" w:color="auto"/>
      </w:divBdr>
    </w:div>
    <w:div w:id="580066601">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88821152">
      <w:bodyDiv w:val="1"/>
      <w:marLeft w:val="0"/>
      <w:marRight w:val="0"/>
      <w:marTop w:val="0"/>
      <w:marBottom w:val="0"/>
      <w:divBdr>
        <w:top w:val="none" w:sz="0" w:space="0" w:color="auto"/>
        <w:left w:val="none" w:sz="0" w:space="0" w:color="auto"/>
        <w:bottom w:val="none" w:sz="0" w:space="0" w:color="auto"/>
        <w:right w:val="none" w:sz="0" w:space="0" w:color="auto"/>
      </w:divBdr>
    </w:div>
    <w:div w:id="101287872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279678874">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 w:id="1909026093">
      <w:bodyDiv w:val="1"/>
      <w:marLeft w:val="0"/>
      <w:marRight w:val="0"/>
      <w:marTop w:val="0"/>
      <w:marBottom w:val="0"/>
      <w:divBdr>
        <w:top w:val="none" w:sz="0" w:space="0" w:color="auto"/>
        <w:left w:val="none" w:sz="0" w:space="0" w:color="auto"/>
        <w:bottom w:val="none" w:sz="0" w:space="0" w:color="auto"/>
        <w:right w:val="none" w:sz="0" w:space="0" w:color="auto"/>
      </w:divBdr>
    </w:div>
    <w:div w:id="1922906481">
      <w:bodyDiv w:val="1"/>
      <w:marLeft w:val="0"/>
      <w:marRight w:val="0"/>
      <w:marTop w:val="0"/>
      <w:marBottom w:val="0"/>
      <w:divBdr>
        <w:top w:val="none" w:sz="0" w:space="0" w:color="auto"/>
        <w:left w:val="none" w:sz="0" w:space="0" w:color="auto"/>
        <w:bottom w:val="none" w:sz="0" w:space="0" w:color="auto"/>
        <w:right w:val="none" w:sz="0" w:space="0" w:color="auto"/>
      </w:divBdr>
    </w:div>
    <w:div w:id="2118526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1345</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2024-01-23T15:26:00Z</dcterms:created>
  <dcterms:modified xsi:type="dcterms:W3CDTF">2024-01-23T15:26:00Z</dcterms:modified>
</cp:coreProperties>
</file>