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B5" w:rsidRDefault="005179F8" w:rsidP="008213B5">
      <w:pPr>
        <w:jc w:val="center"/>
        <w:rPr>
          <w:b/>
          <w:sz w:val="72"/>
          <w:szCs w:val="72"/>
          <w:lang w:val="es-ES"/>
        </w:rPr>
      </w:pPr>
      <w:r>
        <w:rPr>
          <w:b/>
          <w:sz w:val="72"/>
          <w:szCs w:val="72"/>
          <w:lang w:val="es-ES"/>
        </w:rPr>
        <w:t xml:space="preserve">Bienvenido a Colombia </w:t>
      </w:r>
      <w:r w:rsidRPr="005179F8">
        <w:rPr>
          <w:b/>
          <w:sz w:val="48"/>
          <w:szCs w:val="48"/>
          <w:lang w:val="es-ES"/>
        </w:rPr>
        <w:t xml:space="preserve">con vuelos internos </w:t>
      </w:r>
      <w:r w:rsidR="008213B5" w:rsidRPr="005179F8">
        <w:rPr>
          <w:b/>
          <w:sz w:val="48"/>
          <w:szCs w:val="48"/>
          <w:lang w:val="es-ES"/>
        </w:rPr>
        <w:t xml:space="preserve"> </w:t>
      </w:r>
    </w:p>
    <w:p w:rsidR="008213B5" w:rsidRDefault="005179F8" w:rsidP="008213B5">
      <w:pPr>
        <w:jc w:val="center"/>
        <w:rPr>
          <w:b/>
          <w:sz w:val="32"/>
          <w:szCs w:val="32"/>
          <w:lang w:val="es-ES"/>
        </w:rPr>
      </w:pPr>
      <w:r>
        <w:rPr>
          <w:b/>
          <w:sz w:val="32"/>
          <w:szCs w:val="32"/>
          <w:lang w:val="es-ES"/>
        </w:rPr>
        <w:t xml:space="preserve">13 </w:t>
      </w:r>
      <w:r w:rsidR="008213B5" w:rsidRPr="00883B24">
        <w:rPr>
          <w:b/>
          <w:sz w:val="32"/>
          <w:szCs w:val="32"/>
          <w:lang w:val="es-ES"/>
        </w:rPr>
        <w:t xml:space="preserve">días / </w:t>
      </w:r>
      <w:r>
        <w:rPr>
          <w:b/>
          <w:sz w:val="32"/>
          <w:szCs w:val="32"/>
          <w:lang w:val="es-ES"/>
        </w:rPr>
        <w:t>12</w:t>
      </w:r>
      <w:r w:rsidR="008213B5">
        <w:rPr>
          <w:b/>
          <w:sz w:val="32"/>
          <w:szCs w:val="32"/>
          <w:lang w:val="es-ES"/>
        </w:rPr>
        <w:t xml:space="preserve"> </w:t>
      </w:r>
      <w:r w:rsidR="008213B5" w:rsidRPr="00883B24">
        <w:rPr>
          <w:b/>
          <w:sz w:val="32"/>
          <w:szCs w:val="32"/>
          <w:lang w:val="es-ES"/>
        </w:rPr>
        <w:t>noches</w:t>
      </w:r>
    </w:p>
    <w:p w:rsidR="008213B5" w:rsidRDefault="008213B5" w:rsidP="008213B5">
      <w:pPr>
        <w:jc w:val="center"/>
        <w:rPr>
          <w:sz w:val="20"/>
          <w:szCs w:val="20"/>
          <w:lang w:val="es-ES"/>
        </w:rPr>
      </w:pPr>
    </w:p>
    <w:p w:rsidR="008213B5" w:rsidRPr="004B3F1B" w:rsidRDefault="008213B5" w:rsidP="008213B5">
      <w:pPr>
        <w:rPr>
          <w:sz w:val="20"/>
          <w:szCs w:val="20"/>
          <w:lang w:val="es-ES"/>
        </w:rPr>
      </w:pPr>
      <w:r w:rsidRPr="004B3F1B">
        <w:rPr>
          <w:sz w:val="20"/>
          <w:szCs w:val="20"/>
          <w:lang w:val="es-ES"/>
        </w:rPr>
        <w:t>Llegadas:</w:t>
      </w:r>
      <w:r>
        <w:rPr>
          <w:sz w:val="20"/>
          <w:szCs w:val="20"/>
          <w:lang w:val="es-ES"/>
        </w:rPr>
        <w:t xml:space="preserve"> </w:t>
      </w:r>
      <w:r w:rsidR="005179F8">
        <w:rPr>
          <w:sz w:val="20"/>
          <w:szCs w:val="20"/>
          <w:lang w:val="es-ES"/>
        </w:rPr>
        <w:t>Específicas</w:t>
      </w:r>
    </w:p>
    <w:p w:rsidR="008213B5" w:rsidRDefault="008213B5" w:rsidP="008213B5">
      <w:pPr>
        <w:jc w:val="both"/>
        <w:rPr>
          <w:b/>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1. </w:t>
      </w:r>
      <w:r>
        <w:rPr>
          <w:b/>
          <w:sz w:val="20"/>
          <w:szCs w:val="20"/>
          <w:lang w:val="es-ES"/>
        </w:rPr>
        <w:t xml:space="preserve">Bogotá </w:t>
      </w:r>
    </w:p>
    <w:p w:rsidR="008213B5" w:rsidRDefault="008213B5" w:rsidP="008213B5">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213B5" w:rsidRDefault="008213B5" w:rsidP="008213B5">
      <w:pPr>
        <w:jc w:val="both"/>
        <w:rPr>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Bogotá </w:t>
      </w:r>
      <w:r w:rsidRPr="002148DF">
        <w:rPr>
          <w:b/>
          <w:color w:val="FF0000"/>
          <w:sz w:val="20"/>
          <w:szCs w:val="20"/>
          <w:lang w:val="es-ES"/>
        </w:rPr>
        <w:t xml:space="preserve">(City Tour con </w:t>
      </w:r>
      <w:r w:rsidR="007F6745" w:rsidRPr="002148DF">
        <w:rPr>
          <w:b/>
          <w:color w:val="FF0000"/>
          <w:sz w:val="20"/>
          <w:szCs w:val="20"/>
          <w:lang w:val="es-ES"/>
        </w:rPr>
        <w:t>Monserrate)</w:t>
      </w:r>
    </w:p>
    <w:p w:rsidR="007F6745" w:rsidRPr="007F6745" w:rsidRDefault="008213B5" w:rsidP="007F6745">
      <w:pPr>
        <w:jc w:val="both"/>
        <w:rPr>
          <w:sz w:val="20"/>
          <w:szCs w:val="20"/>
          <w:lang w:val="es-ES"/>
        </w:rPr>
      </w:pPr>
      <w:r w:rsidRPr="002148DF">
        <w:rPr>
          <w:b/>
          <w:bCs/>
          <w:sz w:val="20"/>
          <w:szCs w:val="20"/>
          <w:lang w:val="es-ES"/>
        </w:rPr>
        <w:t>Desayuno.</w:t>
      </w:r>
      <w:r w:rsidRPr="002148DF">
        <w:rPr>
          <w:sz w:val="20"/>
          <w:szCs w:val="20"/>
          <w:lang w:val="es-ES"/>
        </w:rPr>
        <w:t xml:space="preserve"> </w:t>
      </w:r>
      <w:r w:rsidR="007F6745" w:rsidRPr="007F6745">
        <w:rPr>
          <w:sz w:val="20"/>
          <w:szCs w:val="20"/>
          <w:lang w:val="es-ES"/>
        </w:rPr>
        <w:t xml:space="preserve">Este recorrido panorámico te permitirá vivir la cultura Bogotana desde sus </w:t>
      </w:r>
    </w:p>
    <w:p w:rsidR="008213B5" w:rsidRDefault="007F6745" w:rsidP="007F6745">
      <w:pPr>
        <w:jc w:val="both"/>
        <w:rPr>
          <w:sz w:val="20"/>
          <w:szCs w:val="20"/>
          <w:lang w:val="es-ES"/>
        </w:rPr>
      </w:pPr>
      <w:r w:rsidRPr="007F6745">
        <w:rPr>
          <w:sz w:val="20"/>
          <w:szCs w:val="20"/>
          <w:lang w:val="es-ES"/>
        </w:rPr>
        <w:t>distintas facetas. Descubrirás las principales zonas turísticas y los lugares más reconocidos de la ciudad, parques, plazas históricas, restaurantes, cafés especiales y espacios donde podrás disfrutar de la vida nocturna en la Capital. Una vez terminado el tour serás todo un conocedor, estarás listo para decidir cuál fue tu zona favorita, regresar y disfrutar de Bogotá a tu estilo</w:t>
      </w:r>
      <w:r>
        <w:rPr>
          <w:sz w:val="20"/>
          <w:szCs w:val="20"/>
          <w:lang w:val="es-ES"/>
        </w:rPr>
        <w:t xml:space="preserve"> </w:t>
      </w:r>
      <w:r w:rsidR="008213B5" w:rsidRPr="002148DF">
        <w:rPr>
          <w:sz w:val="20"/>
          <w:szCs w:val="20"/>
          <w:lang w:val="es-ES"/>
        </w:rPr>
        <w:t>Continuación al santuario de Monserrate, ubicado a 10,500 pies de altura en la cima de una colina con el mismo nombre. Uno</w:t>
      </w:r>
      <w:r w:rsidR="008213B5">
        <w:rPr>
          <w:sz w:val="20"/>
          <w:szCs w:val="20"/>
          <w:lang w:val="es-ES"/>
        </w:rPr>
        <w:t xml:space="preserve"> </w:t>
      </w:r>
      <w:r w:rsidR="008213B5" w:rsidRPr="002148DF">
        <w:rPr>
          <w:sz w:val="20"/>
          <w:szCs w:val="20"/>
          <w:lang w:val="es-ES"/>
        </w:rPr>
        <w:t xml:space="preserve">de los más antiguos e importantes del país, se puede acceder al monasterio en teleférico o en funicular que atraviesa antiguos bosques de eucaliptos. Una vez en la cima podrá disfrutar de la impresionante vista panorámica de Bogotá que se extiende en el valle. </w:t>
      </w:r>
      <w:r w:rsidR="008213B5" w:rsidRPr="002148DF">
        <w:rPr>
          <w:b/>
          <w:bCs/>
          <w:sz w:val="20"/>
          <w:szCs w:val="20"/>
          <w:lang w:val="es-ES"/>
        </w:rPr>
        <w:t>Alojamiento.</w:t>
      </w:r>
    </w:p>
    <w:p w:rsidR="008213B5" w:rsidRDefault="008213B5" w:rsidP="008213B5">
      <w:pPr>
        <w:jc w:val="both"/>
        <w:rPr>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Bogotá</w:t>
      </w:r>
      <w:r w:rsidR="005179F8">
        <w:rPr>
          <w:b/>
          <w:sz w:val="20"/>
          <w:szCs w:val="20"/>
          <w:lang w:val="es-ES"/>
        </w:rPr>
        <w:t xml:space="preserve"> (V</w:t>
      </w:r>
      <w:r w:rsidR="005179F8" w:rsidRPr="005179F8">
        <w:rPr>
          <w:b/>
          <w:sz w:val="20"/>
          <w:szCs w:val="20"/>
          <w:lang w:val="es-ES"/>
        </w:rPr>
        <w:t xml:space="preserve">isita a la </w:t>
      </w:r>
      <w:r w:rsidR="005179F8">
        <w:rPr>
          <w:b/>
          <w:sz w:val="20"/>
          <w:szCs w:val="20"/>
          <w:lang w:val="es-ES"/>
        </w:rPr>
        <w:t>C</w:t>
      </w:r>
      <w:r w:rsidR="005179F8" w:rsidRPr="005179F8">
        <w:rPr>
          <w:b/>
          <w:sz w:val="20"/>
          <w:szCs w:val="20"/>
          <w:lang w:val="es-ES"/>
        </w:rPr>
        <w:t xml:space="preserve">atedral de </w:t>
      </w:r>
      <w:r w:rsidR="005179F8">
        <w:rPr>
          <w:b/>
          <w:sz w:val="20"/>
          <w:szCs w:val="20"/>
          <w:lang w:val="es-ES"/>
        </w:rPr>
        <w:t>S</w:t>
      </w:r>
      <w:r w:rsidR="005179F8" w:rsidRPr="005179F8">
        <w:rPr>
          <w:b/>
          <w:sz w:val="20"/>
          <w:szCs w:val="20"/>
          <w:lang w:val="es-ES"/>
        </w:rPr>
        <w:t xml:space="preserve">al de </w:t>
      </w:r>
      <w:r w:rsidR="005179F8">
        <w:rPr>
          <w:b/>
          <w:sz w:val="20"/>
          <w:szCs w:val="20"/>
          <w:lang w:val="es-ES"/>
        </w:rPr>
        <w:t>Z</w:t>
      </w:r>
      <w:r w:rsidR="005179F8" w:rsidRPr="005179F8">
        <w:rPr>
          <w:b/>
          <w:sz w:val="20"/>
          <w:szCs w:val="20"/>
          <w:lang w:val="es-ES"/>
        </w:rPr>
        <w:t>ipaquira</w:t>
      </w:r>
      <w:r w:rsidR="005179F8">
        <w:rPr>
          <w:b/>
          <w:sz w:val="20"/>
          <w:szCs w:val="20"/>
          <w:lang w:val="es-ES"/>
        </w:rPr>
        <w:t>)</w:t>
      </w:r>
    </w:p>
    <w:p w:rsidR="008213B5" w:rsidRDefault="005179F8" w:rsidP="008213B5">
      <w:pPr>
        <w:jc w:val="both"/>
        <w:rPr>
          <w:b/>
          <w:bCs/>
          <w:sz w:val="20"/>
          <w:szCs w:val="20"/>
          <w:lang w:val="es-ES"/>
        </w:rPr>
      </w:pPr>
      <w:r w:rsidRPr="005179F8">
        <w:rPr>
          <w:b/>
          <w:bCs/>
          <w:sz w:val="20"/>
          <w:szCs w:val="20"/>
        </w:rPr>
        <w:t>Desayuno</w:t>
      </w:r>
      <w:r>
        <w:rPr>
          <w:sz w:val="20"/>
          <w:szCs w:val="20"/>
        </w:rPr>
        <w:t xml:space="preserve">. </w:t>
      </w:r>
      <w:r w:rsidRPr="005179F8">
        <w:rPr>
          <w:sz w:val="20"/>
          <w:szCs w:val="20"/>
        </w:rPr>
        <w:t>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w:t>
      </w:r>
      <w:r>
        <w:rPr>
          <w:sz w:val="20"/>
          <w:szCs w:val="20"/>
        </w:rPr>
        <w:t xml:space="preserve">. </w:t>
      </w:r>
      <w:r w:rsidR="008213B5" w:rsidRPr="005179F8">
        <w:rPr>
          <w:b/>
          <w:bCs/>
          <w:sz w:val="20"/>
          <w:szCs w:val="20"/>
          <w:lang w:val="es-ES"/>
        </w:rPr>
        <w:t>Alojamiento</w:t>
      </w:r>
      <w:r w:rsidR="008213B5" w:rsidRPr="00616716">
        <w:rPr>
          <w:b/>
          <w:bCs/>
          <w:sz w:val="20"/>
          <w:szCs w:val="20"/>
          <w:lang w:val="es-ES"/>
        </w:rPr>
        <w:t>.</w:t>
      </w:r>
    </w:p>
    <w:p w:rsidR="008213B5" w:rsidRDefault="008213B5" w:rsidP="008213B5">
      <w:pPr>
        <w:jc w:val="both"/>
        <w:rPr>
          <w:sz w:val="20"/>
          <w:szCs w:val="20"/>
          <w:lang w:val="es-ES"/>
        </w:rPr>
      </w:pPr>
    </w:p>
    <w:p w:rsidR="005179F8" w:rsidRPr="00B56B0D" w:rsidRDefault="005179F8" w:rsidP="005179F8">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Bogotá – Armenia o Pereira </w:t>
      </w:r>
      <w:r w:rsidRPr="005179F8">
        <w:rPr>
          <w:b/>
          <w:color w:val="FF0000"/>
          <w:sz w:val="20"/>
          <w:szCs w:val="20"/>
          <w:lang w:val="es-ES"/>
        </w:rPr>
        <w:t>(vuelo incluido)</w:t>
      </w:r>
    </w:p>
    <w:p w:rsidR="005179F8" w:rsidRDefault="005179F8" w:rsidP="008213B5">
      <w:pPr>
        <w:jc w:val="both"/>
        <w:rPr>
          <w:sz w:val="20"/>
          <w:szCs w:val="20"/>
        </w:rPr>
      </w:pPr>
      <w:r w:rsidRPr="005179F8">
        <w:rPr>
          <w:b/>
          <w:bCs/>
          <w:sz w:val="20"/>
          <w:szCs w:val="20"/>
        </w:rPr>
        <w:t>Desayuno</w:t>
      </w:r>
      <w:r w:rsidRPr="005179F8">
        <w:rPr>
          <w:sz w:val="20"/>
          <w:szCs w:val="20"/>
        </w:rPr>
        <w:t xml:space="preserve">. A la hora acordada encuentro en el lobby del hotel para traslado al aeropuerto ya tomar el vuelo con destino a la ciudad de Armenia o Pereira. Llegada, asistencia en el aeropuerto internacional El Edén o Matecaña y traslado al hotel. Resto de día libre para actividades personales. </w:t>
      </w:r>
      <w:r w:rsidRPr="005179F8">
        <w:rPr>
          <w:b/>
          <w:bCs/>
          <w:sz w:val="20"/>
          <w:szCs w:val="20"/>
        </w:rPr>
        <w:t>Alojamiento</w:t>
      </w:r>
    </w:p>
    <w:p w:rsidR="005179F8" w:rsidRDefault="005179F8" w:rsidP="008213B5">
      <w:pPr>
        <w:jc w:val="both"/>
        <w:rPr>
          <w:sz w:val="20"/>
          <w:szCs w:val="20"/>
          <w:lang w:val="es-ES"/>
        </w:rPr>
      </w:pPr>
    </w:p>
    <w:p w:rsidR="005179F8" w:rsidRDefault="005179F8" w:rsidP="008213B5">
      <w:pPr>
        <w:jc w:val="both"/>
        <w:rPr>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sidRPr="005179F8">
        <w:t xml:space="preserve"> </w:t>
      </w:r>
      <w:r w:rsidRPr="005179F8">
        <w:rPr>
          <w:b/>
          <w:sz w:val="20"/>
          <w:szCs w:val="20"/>
          <w:lang w:val="es-ES"/>
        </w:rPr>
        <w:t xml:space="preserve">Pereira – </w:t>
      </w:r>
      <w:r>
        <w:rPr>
          <w:b/>
          <w:sz w:val="20"/>
          <w:szCs w:val="20"/>
          <w:lang w:val="es-ES"/>
        </w:rPr>
        <w:t>V</w:t>
      </w:r>
      <w:r w:rsidRPr="005179F8">
        <w:rPr>
          <w:b/>
          <w:sz w:val="20"/>
          <w:szCs w:val="20"/>
          <w:lang w:val="es-ES"/>
        </w:rPr>
        <w:t xml:space="preserve">alle del </w:t>
      </w:r>
      <w:r>
        <w:rPr>
          <w:b/>
          <w:sz w:val="20"/>
          <w:szCs w:val="20"/>
          <w:lang w:val="es-ES"/>
        </w:rPr>
        <w:t>C</w:t>
      </w:r>
      <w:r w:rsidRPr="005179F8">
        <w:rPr>
          <w:b/>
          <w:sz w:val="20"/>
          <w:szCs w:val="20"/>
          <w:lang w:val="es-ES"/>
        </w:rPr>
        <w:t xml:space="preserve">ocora y </w:t>
      </w:r>
      <w:r>
        <w:rPr>
          <w:b/>
          <w:sz w:val="20"/>
          <w:szCs w:val="20"/>
          <w:lang w:val="es-ES"/>
        </w:rPr>
        <w:t>S</w:t>
      </w:r>
      <w:r w:rsidRPr="005179F8">
        <w:rPr>
          <w:b/>
          <w:sz w:val="20"/>
          <w:szCs w:val="20"/>
          <w:lang w:val="es-ES"/>
        </w:rPr>
        <w:t>alento</w:t>
      </w:r>
      <w:r w:rsidRPr="005179F8">
        <w:rPr>
          <w:b/>
          <w:sz w:val="20"/>
          <w:szCs w:val="20"/>
          <w:lang w:val="es-ES"/>
        </w:rPr>
        <w:cr/>
      </w:r>
      <w:r w:rsidRPr="005179F8">
        <w:rPr>
          <w:b/>
          <w:bCs/>
          <w:sz w:val="20"/>
          <w:szCs w:val="20"/>
        </w:rPr>
        <w:t>Desayuno</w:t>
      </w:r>
      <w:r>
        <w:rPr>
          <w:sz w:val="20"/>
          <w:szCs w:val="20"/>
        </w:rPr>
        <w:t xml:space="preserve">. </w:t>
      </w:r>
      <w:r w:rsidRPr="005179F8">
        <w:rPr>
          <w:sz w:val="20"/>
          <w:szCs w:val="20"/>
        </w:rPr>
        <w:t xml:space="preserve">Salida al Valle del Cócora ubicado en el departamento del Quindío, durante el trayecto podemos apreciar el hermoso paisaje del lugar. Coctel de bienvenida (canelazo) al llegar al Valle de Cócora para iniciar la caminata por el bosque de niebla y apreciar la biodiversidad de fauna y flora. De regreso tomaremos el sendero ecológico de la bio-palma de cera más alta del mundo y árbol insignia nacional donde haremos el ritual de la palma de cera del Quindío, que consiste en conocer la historia de cómo los aborígenes adoraban esta palma, siembra de plántulas de palma para la eternidad, tiempo para almuerzo típico (No incluido). Finalizaremos el tour con la visita a la población de Salento con una corta caminata para conocer la Plaza de Bolívar, los coloridos y típicos balcones, la calle real, los talleres artesanales y el mirador de Cócora. A la hora indicada traslado al hotel. </w:t>
      </w:r>
      <w:r w:rsidRPr="005179F8">
        <w:rPr>
          <w:b/>
          <w:bCs/>
          <w:sz w:val="20"/>
          <w:szCs w:val="20"/>
        </w:rPr>
        <w:t>Alojamiento</w:t>
      </w:r>
      <w:r w:rsidRPr="005179F8">
        <w:rPr>
          <w:sz w:val="20"/>
          <w:szCs w:val="20"/>
        </w:rPr>
        <w:t>.</w:t>
      </w:r>
    </w:p>
    <w:p w:rsidR="005179F8" w:rsidRDefault="005179F8" w:rsidP="008213B5">
      <w:pPr>
        <w:jc w:val="both"/>
        <w:rPr>
          <w:sz w:val="20"/>
          <w:szCs w:val="20"/>
          <w:lang w:val="es-ES"/>
        </w:rPr>
      </w:pPr>
    </w:p>
    <w:p w:rsidR="005179F8" w:rsidRDefault="005179F8" w:rsidP="008213B5">
      <w:pPr>
        <w:jc w:val="both"/>
        <w:rPr>
          <w:sz w:val="20"/>
          <w:szCs w:val="20"/>
          <w:lang w:val="es-ES"/>
        </w:rPr>
      </w:pPr>
    </w:p>
    <w:p w:rsidR="005179F8" w:rsidRDefault="005179F8" w:rsidP="008213B5">
      <w:pPr>
        <w:jc w:val="both"/>
        <w:rPr>
          <w:sz w:val="20"/>
          <w:szCs w:val="20"/>
          <w:lang w:val="es-ES"/>
        </w:rPr>
      </w:pPr>
    </w:p>
    <w:p w:rsidR="005179F8" w:rsidRDefault="005179F8" w:rsidP="008213B5">
      <w:pPr>
        <w:jc w:val="both"/>
        <w:rPr>
          <w:sz w:val="20"/>
          <w:szCs w:val="20"/>
          <w:lang w:val="es-ES"/>
        </w:rPr>
      </w:pPr>
    </w:p>
    <w:p w:rsidR="005179F8" w:rsidRDefault="005179F8" w:rsidP="008213B5">
      <w:pPr>
        <w:jc w:val="both"/>
        <w:rPr>
          <w:sz w:val="20"/>
          <w:szCs w:val="20"/>
          <w:lang w:val="es-ES"/>
        </w:rPr>
      </w:pPr>
    </w:p>
    <w:p w:rsidR="005179F8" w:rsidRDefault="005179F8" w:rsidP="008213B5">
      <w:pPr>
        <w:jc w:val="both"/>
        <w:rPr>
          <w:sz w:val="20"/>
          <w:szCs w:val="20"/>
          <w:lang w:val="es-ES"/>
        </w:rPr>
      </w:pPr>
    </w:p>
    <w:p w:rsidR="005179F8" w:rsidRDefault="005179F8" w:rsidP="008213B5">
      <w:pPr>
        <w:jc w:val="both"/>
        <w:rPr>
          <w:sz w:val="20"/>
          <w:szCs w:val="20"/>
          <w:lang w:val="es-ES"/>
        </w:rPr>
      </w:pPr>
      <w:r w:rsidRPr="00B56B0D">
        <w:rPr>
          <w:b/>
          <w:sz w:val="20"/>
          <w:szCs w:val="20"/>
          <w:lang w:val="es-ES"/>
        </w:rPr>
        <w:lastRenderedPageBreak/>
        <w:t xml:space="preserve">Día </w:t>
      </w:r>
      <w:r>
        <w:rPr>
          <w:b/>
          <w:sz w:val="20"/>
          <w:szCs w:val="20"/>
          <w:lang w:val="es-ES"/>
        </w:rPr>
        <w:t>6</w:t>
      </w:r>
      <w:r w:rsidRPr="00B56B0D">
        <w:rPr>
          <w:b/>
          <w:sz w:val="20"/>
          <w:szCs w:val="20"/>
          <w:lang w:val="es-ES"/>
        </w:rPr>
        <w:t>.</w:t>
      </w:r>
      <w:r w:rsidRPr="005179F8">
        <w:t xml:space="preserve"> </w:t>
      </w:r>
      <w:r w:rsidRPr="005179F8">
        <w:rPr>
          <w:b/>
          <w:sz w:val="20"/>
          <w:szCs w:val="20"/>
          <w:lang w:val="es-ES"/>
        </w:rPr>
        <w:t xml:space="preserve">Armenia o </w:t>
      </w:r>
      <w:r>
        <w:rPr>
          <w:b/>
          <w:sz w:val="20"/>
          <w:szCs w:val="20"/>
          <w:lang w:val="es-ES"/>
        </w:rPr>
        <w:t>P</w:t>
      </w:r>
      <w:r w:rsidRPr="005179F8">
        <w:rPr>
          <w:b/>
          <w:sz w:val="20"/>
          <w:szCs w:val="20"/>
          <w:lang w:val="es-ES"/>
        </w:rPr>
        <w:t>ereira.</w:t>
      </w:r>
      <w:r>
        <w:rPr>
          <w:b/>
          <w:sz w:val="20"/>
          <w:szCs w:val="20"/>
          <w:lang w:val="es-ES"/>
        </w:rPr>
        <w:t xml:space="preserve"> </w:t>
      </w:r>
      <w:r w:rsidRPr="005179F8">
        <w:rPr>
          <w:b/>
          <w:color w:val="FF0000"/>
          <w:sz w:val="20"/>
          <w:szCs w:val="20"/>
          <w:lang w:val="es-ES"/>
        </w:rPr>
        <w:t>(Proceso del Café “Recuca”)</w:t>
      </w:r>
    </w:p>
    <w:p w:rsidR="005179F8" w:rsidRPr="005179F8" w:rsidRDefault="005179F8" w:rsidP="008213B5">
      <w:pPr>
        <w:jc w:val="both"/>
        <w:rPr>
          <w:sz w:val="20"/>
          <w:szCs w:val="20"/>
          <w:lang w:val="es-ES"/>
        </w:rPr>
      </w:pPr>
      <w:r w:rsidRPr="005179F8">
        <w:rPr>
          <w:b/>
          <w:bCs/>
          <w:sz w:val="20"/>
          <w:szCs w:val="20"/>
        </w:rPr>
        <w:t>Desayuno</w:t>
      </w:r>
      <w:r w:rsidRPr="005179F8">
        <w:rPr>
          <w:sz w:val="20"/>
          <w:szCs w:val="20"/>
        </w:rPr>
        <w:t>. Asistencia en el lugar de origen por el guía en idioma seleccionado y traslado en unidad de transporte privada a Recuca. Ubicado cerca del municipio de Calarcá en el departamento del Quindío, el recorrido por la cultura cafetera Recuca, ofrece el proceso del café, interactivo lúdico y participativo. Las actividades se desarrollan en una finca cafetera donde se lleva al turista desde la siembra del grano hasta la taza de café de una forma temática simulando los recolectores y las chapoleras colombianos. Entrada y tour guiado al proceso del café. Bebida de degustación. A la hora acordada, asistencia y traslado al lugar de origen o conexión con otra actividad turística de la región.</w:t>
      </w:r>
      <w:r w:rsidRPr="005179F8">
        <w:rPr>
          <w:b/>
          <w:bCs/>
          <w:sz w:val="20"/>
          <w:szCs w:val="20"/>
        </w:rPr>
        <w:t xml:space="preserve"> Alojamiento</w:t>
      </w:r>
      <w:r w:rsidRPr="005179F8">
        <w:rPr>
          <w:sz w:val="20"/>
          <w:szCs w:val="20"/>
        </w:rPr>
        <w:t>.</w:t>
      </w:r>
    </w:p>
    <w:p w:rsidR="005179F8" w:rsidRDefault="005179F8" w:rsidP="008213B5">
      <w:pPr>
        <w:jc w:val="both"/>
        <w:rPr>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sidR="00F83738">
        <w:rPr>
          <w:b/>
          <w:sz w:val="20"/>
          <w:szCs w:val="20"/>
          <w:lang w:val="es-ES"/>
        </w:rPr>
        <w:t>7</w:t>
      </w:r>
      <w:r w:rsidRPr="00B56B0D">
        <w:rPr>
          <w:b/>
          <w:sz w:val="20"/>
          <w:szCs w:val="20"/>
          <w:lang w:val="es-ES"/>
        </w:rPr>
        <w:t xml:space="preserve"> </w:t>
      </w:r>
      <w:r w:rsidR="005179F8">
        <w:rPr>
          <w:b/>
          <w:sz w:val="20"/>
          <w:szCs w:val="20"/>
          <w:lang w:val="es-ES"/>
        </w:rPr>
        <w:t>Pereira</w:t>
      </w:r>
      <w:r>
        <w:rPr>
          <w:b/>
          <w:sz w:val="20"/>
          <w:szCs w:val="20"/>
          <w:lang w:val="es-ES"/>
        </w:rPr>
        <w:t xml:space="preserve"> – Medellín </w:t>
      </w:r>
      <w:r w:rsidR="005179F8" w:rsidRPr="005179F8">
        <w:rPr>
          <w:b/>
          <w:color w:val="FF0000"/>
          <w:sz w:val="20"/>
          <w:szCs w:val="20"/>
          <w:lang w:val="es-ES"/>
        </w:rPr>
        <w:t>(Vuelo incluido)</w:t>
      </w:r>
    </w:p>
    <w:p w:rsidR="008213B5" w:rsidRDefault="008213B5" w:rsidP="008213B5">
      <w:pPr>
        <w:jc w:val="both"/>
        <w:rPr>
          <w:sz w:val="20"/>
          <w:szCs w:val="20"/>
          <w:lang w:val="es-ES"/>
        </w:rPr>
      </w:pPr>
      <w:r w:rsidRPr="002148DF">
        <w:rPr>
          <w:b/>
          <w:bCs/>
          <w:sz w:val="20"/>
          <w:szCs w:val="20"/>
          <w:lang w:val="es-ES"/>
        </w:rPr>
        <w:t>Desayuno.</w:t>
      </w:r>
      <w:r w:rsidRPr="002148DF">
        <w:rPr>
          <w:sz w:val="20"/>
          <w:szCs w:val="20"/>
          <w:lang w:val="es-ES"/>
        </w:rPr>
        <w:t xml:space="preserve"> A la hora indicada traslado al aeropuerto para abordar el vuelo con destino a Medellín. Llegada y traslado al hotel. </w:t>
      </w:r>
      <w:r w:rsidRPr="002148DF">
        <w:rPr>
          <w:b/>
          <w:bCs/>
          <w:sz w:val="20"/>
          <w:szCs w:val="20"/>
          <w:lang w:val="es-ES"/>
        </w:rPr>
        <w:t>Alojamiento.</w:t>
      </w:r>
    </w:p>
    <w:p w:rsidR="008213B5" w:rsidRDefault="008213B5" w:rsidP="008213B5">
      <w:pPr>
        <w:jc w:val="both"/>
        <w:rPr>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sidR="00F83738">
        <w:rPr>
          <w:b/>
          <w:sz w:val="20"/>
          <w:szCs w:val="20"/>
          <w:lang w:val="es-ES"/>
        </w:rPr>
        <w:t>8</w:t>
      </w:r>
      <w:r w:rsidRPr="00B56B0D">
        <w:rPr>
          <w:b/>
          <w:sz w:val="20"/>
          <w:szCs w:val="20"/>
          <w:lang w:val="es-ES"/>
        </w:rPr>
        <w:t xml:space="preserve">. </w:t>
      </w:r>
      <w:r>
        <w:rPr>
          <w:b/>
          <w:sz w:val="20"/>
          <w:szCs w:val="20"/>
          <w:lang w:val="es-ES"/>
        </w:rPr>
        <w:t xml:space="preserve">Medellín </w:t>
      </w:r>
      <w:r w:rsidRPr="00A032D8">
        <w:rPr>
          <w:b/>
          <w:color w:val="FF0000"/>
          <w:sz w:val="20"/>
          <w:szCs w:val="20"/>
          <w:lang w:val="es-ES"/>
        </w:rPr>
        <w:t>(</w:t>
      </w:r>
      <w:r w:rsidR="007F6745" w:rsidRPr="007F6745">
        <w:rPr>
          <w:b/>
          <w:color w:val="FF0000"/>
          <w:sz w:val="20"/>
          <w:szCs w:val="20"/>
          <w:lang w:val="es-ES"/>
        </w:rPr>
        <w:t>Visita por la ciudad Historia de la trasformación</w:t>
      </w:r>
      <w:r w:rsidRPr="00A032D8">
        <w:rPr>
          <w:b/>
          <w:color w:val="FF0000"/>
          <w:sz w:val="20"/>
          <w:szCs w:val="20"/>
          <w:lang w:val="es-ES"/>
        </w:rPr>
        <w:t>)</w:t>
      </w:r>
    </w:p>
    <w:p w:rsidR="007F6745" w:rsidRPr="007F6745" w:rsidRDefault="008213B5" w:rsidP="007F6745">
      <w:pPr>
        <w:jc w:val="both"/>
        <w:rPr>
          <w:sz w:val="20"/>
          <w:szCs w:val="20"/>
          <w:lang w:val="es-ES"/>
        </w:rPr>
      </w:pPr>
      <w:r w:rsidRPr="002148DF">
        <w:rPr>
          <w:b/>
          <w:bCs/>
          <w:sz w:val="20"/>
          <w:szCs w:val="20"/>
          <w:lang w:val="es-ES"/>
        </w:rPr>
        <w:t xml:space="preserve">Desayuno. </w:t>
      </w:r>
      <w:r w:rsidR="007F6745" w:rsidRPr="007F6745">
        <w:rPr>
          <w:sz w:val="20"/>
          <w:szCs w:val="20"/>
          <w:lang w:val="es-ES"/>
        </w:rPr>
        <w:t xml:space="preserve">Hace poco más que 20 años, Medellín fue una de las ciudades más peligrosas del </w:t>
      </w:r>
    </w:p>
    <w:p w:rsidR="007F6745" w:rsidRPr="007F6745" w:rsidRDefault="007F6745" w:rsidP="007F6745">
      <w:pPr>
        <w:jc w:val="both"/>
        <w:rPr>
          <w:sz w:val="20"/>
          <w:szCs w:val="20"/>
          <w:lang w:val="es-ES"/>
        </w:rPr>
      </w:pPr>
      <w:r w:rsidRPr="007F6745">
        <w:rPr>
          <w:sz w:val="20"/>
          <w:szCs w:val="20"/>
          <w:lang w:val="es-ES"/>
        </w:rPr>
        <w:t>mundo. Hasta el comienzo del nuevo milenio, la lucha por ser el sucesor de Escobar continuó, pero desde 2002 Medellín cambió. Políticos locales inteligentes empezaron a invertir mucho en la infraestructura y la educación pública –de manera exitosa claramente.</w:t>
      </w:r>
    </w:p>
    <w:p w:rsidR="008213B5" w:rsidRPr="007F6745" w:rsidRDefault="007F6745" w:rsidP="007F6745">
      <w:pPr>
        <w:jc w:val="both"/>
        <w:rPr>
          <w:sz w:val="20"/>
          <w:szCs w:val="20"/>
          <w:lang w:val="es-ES"/>
        </w:rPr>
      </w:pPr>
      <w:r w:rsidRPr="007F6745">
        <w:rPr>
          <w:sz w:val="20"/>
          <w:szCs w:val="20"/>
          <w:lang w:val="es-ES"/>
        </w:rPr>
        <w:t>Hoy, la “Ciudad de la Eterna Primavera” es una de las ciudades más innovadoras del mundo. Venga con nosotros a un tour sobre la historia y el presente de Medellín. Aprenda más sobre la transformación de esta fascinante metrópolis. 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 Regreso al hotel.</w:t>
      </w:r>
      <w:r w:rsidR="008213B5" w:rsidRPr="002148DF">
        <w:rPr>
          <w:b/>
          <w:bCs/>
          <w:sz w:val="20"/>
          <w:szCs w:val="20"/>
          <w:lang w:val="es-ES"/>
        </w:rPr>
        <w:t xml:space="preserve"> Alojamiento.</w:t>
      </w:r>
      <w:r w:rsidR="008213B5">
        <w:rPr>
          <w:b/>
          <w:bCs/>
          <w:sz w:val="20"/>
          <w:szCs w:val="20"/>
          <w:lang w:val="es-ES"/>
        </w:rPr>
        <w:t xml:space="preserve"> </w:t>
      </w:r>
    </w:p>
    <w:p w:rsidR="007F6745" w:rsidRDefault="007F6745" w:rsidP="008213B5">
      <w:pPr>
        <w:jc w:val="both"/>
        <w:rPr>
          <w:sz w:val="20"/>
          <w:szCs w:val="20"/>
          <w:lang w:val="es-ES"/>
        </w:rPr>
      </w:pPr>
    </w:p>
    <w:p w:rsidR="008213B5" w:rsidRPr="00A032D8" w:rsidRDefault="008213B5" w:rsidP="008213B5">
      <w:pPr>
        <w:jc w:val="both"/>
        <w:rPr>
          <w:b/>
          <w:color w:val="FF0000"/>
          <w:sz w:val="20"/>
          <w:szCs w:val="20"/>
          <w:lang w:val="es-ES"/>
        </w:rPr>
      </w:pPr>
      <w:r w:rsidRPr="00B56B0D">
        <w:rPr>
          <w:b/>
          <w:sz w:val="20"/>
          <w:szCs w:val="20"/>
          <w:lang w:val="es-ES"/>
        </w:rPr>
        <w:t>Día</w:t>
      </w:r>
      <w:r w:rsidR="00F83738">
        <w:rPr>
          <w:b/>
          <w:sz w:val="20"/>
          <w:szCs w:val="20"/>
          <w:lang w:val="es-ES"/>
        </w:rPr>
        <w:t xml:space="preserve"> 9</w:t>
      </w:r>
      <w:r w:rsidRPr="00B56B0D">
        <w:rPr>
          <w:b/>
          <w:sz w:val="20"/>
          <w:szCs w:val="20"/>
          <w:lang w:val="es-ES"/>
        </w:rPr>
        <w:t xml:space="preserve"> . </w:t>
      </w:r>
      <w:r>
        <w:rPr>
          <w:b/>
          <w:sz w:val="20"/>
          <w:szCs w:val="20"/>
          <w:lang w:val="es-ES"/>
        </w:rPr>
        <w:t xml:space="preserve">Medellín </w:t>
      </w:r>
      <w:r w:rsidRPr="00A032D8">
        <w:rPr>
          <w:b/>
          <w:color w:val="FF0000"/>
          <w:sz w:val="20"/>
          <w:szCs w:val="20"/>
          <w:lang w:val="es-ES"/>
        </w:rPr>
        <w:t>(</w:t>
      </w:r>
      <w:r w:rsidRPr="002148DF">
        <w:rPr>
          <w:b/>
          <w:color w:val="FF0000"/>
          <w:sz w:val="20"/>
          <w:szCs w:val="20"/>
          <w:lang w:val="es-ES"/>
        </w:rPr>
        <w:t>Excursión a</w:t>
      </w:r>
      <w:r w:rsidR="00F83738">
        <w:rPr>
          <w:b/>
          <w:color w:val="FF0000"/>
          <w:sz w:val="20"/>
          <w:szCs w:val="20"/>
          <w:lang w:val="es-ES"/>
        </w:rPr>
        <w:t xml:space="preserve"> Peñol y </w:t>
      </w:r>
      <w:r w:rsidRPr="002148DF">
        <w:rPr>
          <w:b/>
          <w:color w:val="FF0000"/>
          <w:sz w:val="20"/>
          <w:szCs w:val="20"/>
          <w:lang w:val="es-ES"/>
        </w:rPr>
        <w:t xml:space="preserve"> Guatapé</w:t>
      </w:r>
      <w:r w:rsidRPr="00A032D8">
        <w:rPr>
          <w:b/>
          <w:color w:val="FF0000"/>
          <w:sz w:val="20"/>
          <w:szCs w:val="20"/>
          <w:lang w:val="es-ES"/>
        </w:rPr>
        <w:t>)</w:t>
      </w:r>
      <w:r>
        <w:rPr>
          <w:b/>
          <w:color w:val="FF0000"/>
          <w:sz w:val="20"/>
          <w:szCs w:val="20"/>
          <w:lang w:val="es-ES"/>
        </w:rPr>
        <w:t xml:space="preserve"> </w:t>
      </w:r>
    </w:p>
    <w:p w:rsidR="007F6745" w:rsidRPr="007F6745" w:rsidRDefault="008213B5" w:rsidP="007F6745">
      <w:pPr>
        <w:jc w:val="both"/>
        <w:rPr>
          <w:sz w:val="20"/>
          <w:szCs w:val="20"/>
          <w:lang w:val="es-ES"/>
        </w:rPr>
      </w:pPr>
      <w:r w:rsidRPr="002148DF">
        <w:rPr>
          <w:b/>
          <w:bCs/>
          <w:sz w:val="20"/>
          <w:szCs w:val="20"/>
          <w:lang w:val="es-ES"/>
        </w:rPr>
        <w:t xml:space="preserve">Desayuno. </w:t>
      </w:r>
      <w:r w:rsidR="007F6745" w:rsidRPr="007F6745">
        <w:rPr>
          <w:sz w:val="20"/>
          <w:szCs w:val="20"/>
          <w:lang w:val="es-ES"/>
        </w:rPr>
        <w:t xml:space="preserve">La Piedra del Peñol es una de los destinos más espectaculares en los alrededores </w:t>
      </w:r>
    </w:p>
    <w:p w:rsidR="008213B5" w:rsidRPr="007F6745" w:rsidRDefault="007F6745" w:rsidP="007F6745">
      <w:pPr>
        <w:jc w:val="both"/>
        <w:rPr>
          <w:sz w:val="20"/>
          <w:szCs w:val="20"/>
          <w:lang w:val="es-ES"/>
        </w:rPr>
      </w:pPr>
      <w:r w:rsidRPr="007F6745">
        <w:rPr>
          <w:sz w:val="20"/>
          <w:szCs w:val="20"/>
          <w:lang w:val="es-ES"/>
        </w:rPr>
        <w:t>de Medellín. Se puede subir al monolito que tiene una altura de 200 metros por escaleras (son 740</w:t>
      </w:r>
      <w:r>
        <w:rPr>
          <w:sz w:val="20"/>
          <w:szCs w:val="20"/>
          <w:lang w:val="es-ES"/>
        </w:rPr>
        <w:t xml:space="preserve"> </w:t>
      </w:r>
      <w:r w:rsidRPr="007F6745">
        <w:rPr>
          <w:sz w:val="20"/>
          <w:szCs w:val="20"/>
          <w:lang w:val="es-ES"/>
        </w:rPr>
        <w:t xml:space="preserve">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 Regreso al hotel y </w:t>
      </w:r>
      <w:r>
        <w:rPr>
          <w:b/>
          <w:bCs/>
          <w:sz w:val="20"/>
          <w:szCs w:val="20"/>
          <w:lang w:val="es-ES"/>
        </w:rPr>
        <w:t>A</w:t>
      </w:r>
      <w:r w:rsidRPr="007F6745">
        <w:rPr>
          <w:b/>
          <w:bCs/>
          <w:sz w:val="20"/>
          <w:szCs w:val="20"/>
          <w:lang w:val="es-ES"/>
        </w:rPr>
        <w:t>lojamiento</w:t>
      </w:r>
      <w:r>
        <w:rPr>
          <w:b/>
          <w:bCs/>
          <w:sz w:val="20"/>
          <w:szCs w:val="20"/>
          <w:lang w:val="es-ES"/>
        </w:rPr>
        <w:t>.</w:t>
      </w:r>
    </w:p>
    <w:p w:rsidR="008213B5" w:rsidRDefault="008213B5" w:rsidP="008213B5">
      <w:pPr>
        <w:jc w:val="both"/>
        <w:rPr>
          <w:b/>
          <w:sz w:val="20"/>
          <w:szCs w:val="20"/>
          <w:lang w:val="es-ES"/>
        </w:rPr>
      </w:pPr>
    </w:p>
    <w:p w:rsidR="00F83738" w:rsidRDefault="00F83738" w:rsidP="008213B5">
      <w:pPr>
        <w:jc w:val="both"/>
        <w:rPr>
          <w:b/>
          <w:sz w:val="20"/>
          <w:szCs w:val="20"/>
          <w:lang w:val="es-ES"/>
        </w:rPr>
      </w:pPr>
      <w:r w:rsidRPr="00B56B0D">
        <w:rPr>
          <w:b/>
          <w:sz w:val="20"/>
          <w:szCs w:val="20"/>
          <w:lang w:val="es-ES"/>
        </w:rPr>
        <w:t>Día</w:t>
      </w:r>
      <w:r>
        <w:rPr>
          <w:b/>
          <w:sz w:val="20"/>
          <w:szCs w:val="20"/>
          <w:lang w:val="es-ES"/>
        </w:rPr>
        <w:t xml:space="preserve"> 10</w:t>
      </w:r>
      <w:r w:rsidRPr="00B56B0D">
        <w:rPr>
          <w:b/>
          <w:sz w:val="20"/>
          <w:szCs w:val="20"/>
          <w:lang w:val="es-ES"/>
        </w:rPr>
        <w:t xml:space="preserve"> . </w:t>
      </w:r>
      <w:r>
        <w:rPr>
          <w:b/>
          <w:sz w:val="20"/>
          <w:szCs w:val="20"/>
          <w:lang w:val="es-ES"/>
        </w:rPr>
        <w:t xml:space="preserve">Medellín-Cartagena </w:t>
      </w:r>
      <w:r w:rsidRPr="00F83738">
        <w:rPr>
          <w:b/>
          <w:color w:val="FF0000"/>
          <w:sz w:val="20"/>
          <w:szCs w:val="20"/>
          <w:lang w:val="es-ES"/>
        </w:rPr>
        <w:t>(Vuelo Incluido)</w:t>
      </w:r>
    </w:p>
    <w:p w:rsidR="00F83738" w:rsidRPr="00F83738" w:rsidRDefault="00F83738" w:rsidP="008213B5">
      <w:pPr>
        <w:jc w:val="both"/>
        <w:rPr>
          <w:b/>
          <w:sz w:val="20"/>
          <w:szCs w:val="20"/>
          <w:lang w:val="es-ES"/>
        </w:rPr>
      </w:pPr>
      <w:r w:rsidRPr="00F83738">
        <w:rPr>
          <w:b/>
          <w:bCs/>
          <w:sz w:val="20"/>
          <w:szCs w:val="20"/>
        </w:rPr>
        <w:t>Desayuno</w:t>
      </w:r>
      <w:r w:rsidRPr="00F83738">
        <w:rPr>
          <w:sz w:val="20"/>
          <w:szCs w:val="20"/>
        </w:rPr>
        <w:t>. A primera hora del día encuentro en el lobby del hotel para traslado al aeropuerto Jose Maria Córdoba para tomar su vuelo con destino a la ciudad de Cartagena. Llegada, asistencia en el Aeropuerto y traslado en privado al hotel. Resto de la tarde libre para actividades personales.</w:t>
      </w:r>
      <w:r w:rsidRPr="00F83738">
        <w:rPr>
          <w:b/>
          <w:bCs/>
          <w:sz w:val="20"/>
          <w:szCs w:val="20"/>
        </w:rPr>
        <w:t xml:space="preserve"> Alojamiento</w:t>
      </w:r>
    </w:p>
    <w:p w:rsidR="00F83738" w:rsidRDefault="00F83738" w:rsidP="008213B5">
      <w:pPr>
        <w:jc w:val="both"/>
        <w:rPr>
          <w:b/>
          <w:sz w:val="20"/>
          <w:szCs w:val="20"/>
          <w:lang w:val="es-ES"/>
        </w:rPr>
      </w:pPr>
    </w:p>
    <w:p w:rsidR="00F83738" w:rsidRDefault="00F83738" w:rsidP="008213B5">
      <w:pPr>
        <w:jc w:val="both"/>
        <w:rPr>
          <w:b/>
          <w:sz w:val="20"/>
          <w:szCs w:val="20"/>
          <w:lang w:val="es-ES"/>
        </w:rPr>
      </w:pPr>
      <w:r w:rsidRPr="00B56B0D">
        <w:rPr>
          <w:b/>
          <w:sz w:val="20"/>
          <w:szCs w:val="20"/>
          <w:lang w:val="es-ES"/>
        </w:rPr>
        <w:t>Día</w:t>
      </w:r>
      <w:r>
        <w:rPr>
          <w:b/>
          <w:sz w:val="20"/>
          <w:szCs w:val="20"/>
          <w:lang w:val="es-ES"/>
        </w:rPr>
        <w:t xml:space="preserve"> 11</w:t>
      </w:r>
      <w:r w:rsidRPr="00B56B0D">
        <w:rPr>
          <w:b/>
          <w:sz w:val="20"/>
          <w:szCs w:val="20"/>
          <w:lang w:val="es-ES"/>
        </w:rPr>
        <w:t xml:space="preserve"> .</w:t>
      </w:r>
      <w:r>
        <w:rPr>
          <w:b/>
          <w:sz w:val="20"/>
          <w:szCs w:val="20"/>
          <w:lang w:val="es-ES"/>
        </w:rPr>
        <w:t xml:space="preserve">Cartagena </w:t>
      </w:r>
      <w:r w:rsidRPr="00F83738">
        <w:rPr>
          <w:b/>
          <w:color w:val="FF0000"/>
          <w:sz w:val="20"/>
          <w:szCs w:val="20"/>
          <w:lang w:val="es-ES"/>
        </w:rPr>
        <w:t>(City Tour)</w:t>
      </w:r>
    </w:p>
    <w:p w:rsidR="00F83738" w:rsidRPr="00F83738" w:rsidRDefault="00F83738" w:rsidP="008213B5">
      <w:pPr>
        <w:jc w:val="both"/>
        <w:rPr>
          <w:b/>
          <w:bCs/>
          <w:sz w:val="20"/>
          <w:szCs w:val="20"/>
          <w:lang w:val="es-ES"/>
        </w:rPr>
      </w:pPr>
      <w:r w:rsidRPr="00F83738">
        <w:rPr>
          <w:b/>
          <w:bCs/>
          <w:sz w:val="20"/>
          <w:szCs w:val="20"/>
        </w:rPr>
        <w:t>Desayuno</w:t>
      </w:r>
      <w:r w:rsidRPr="00F83738">
        <w:rPr>
          <w:sz w:val="20"/>
          <w:szCs w:val="20"/>
        </w:rPr>
        <w:t xml:space="preserve">.Salida desde el hotel para comenzar con el recorrido panorámico por los principales barrios de la ciudad como Bocagrande,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Retorno al hotel. </w:t>
      </w:r>
      <w:r w:rsidRPr="00F83738">
        <w:rPr>
          <w:b/>
          <w:bCs/>
          <w:sz w:val="20"/>
          <w:szCs w:val="20"/>
        </w:rPr>
        <w:t>Alojamiento.</w:t>
      </w:r>
    </w:p>
    <w:p w:rsidR="00F83738" w:rsidRDefault="00F83738" w:rsidP="008213B5">
      <w:pPr>
        <w:jc w:val="both"/>
        <w:rPr>
          <w:b/>
          <w:sz w:val="20"/>
          <w:szCs w:val="20"/>
          <w:lang w:val="es-ES"/>
        </w:rPr>
      </w:pPr>
    </w:p>
    <w:p w:rsidR="00F83738" w:rsidRDefault="00F83738" w:rsidP="008213B5">
      <w:pPr>
        <w:jc w:val="both"/>
        <w:rPr>
          <w:b/>
          <w:sz w:val="20"/>
          <w:szCs w:val="20"/>
          <w:lang w:val="es-ES"/>
        </w:rPr>
      </w:pPr>
    </w:p>
    <w:p w:rsidR="00F83738" w:rsidRDefault="00F83738" w:rsidP="008213B5">
      <w:pPr>
        <w:jc w:val="both"/>
        <w:rPr>
          <w:b/>
          <w:sz w:val="20"/>
          <w:szCs w:val="20"/>
          <w:lang w:val="es-ES"/>
        </w:rPr>
      </w:pPr>
    </w:p>
    <w:p w:rsidR="00F83738" w:rsidRDefault="00F83738" w:rsidP="008213B5">
      <w:pPr>
        <w:jc w:val="both"/>
        <w:rPr>
          <w:b/>
          <w:sz w:val="20"/>
          <w:szCs w:val="20"/>
          <w:lang w:val="es-ES"/>
        </w:rPr>
      </w:pPr>
    </w:p>
    <w:p w:rsidR="00F83738" w:rsidRDefault="00F83738" w:rsidP="008213B5">
      <w:pPr>
        <w:jc w:val="both"/>
        <w:rPr>
          <w:b/>
          <w:sz w:val="20"/>
          <w:szCs w:val="20"/>
          <w:lang w:val="es-ES"/>
        </w:rPr>
      </w:pPr>
    </w:p>
    <w:p w:rsidR="00F83738" w:rsidRDefault="00F83738" w:rsidP="008213B5">
      <w:pPr>
        <w:jc w:val="both"/>
        <w:rPr>
          <w:b/>
          <w:sz w:val="20"/>
          <w:szCs w:val="20"/>
          <w:lang w:val="es-ES"/>
        </w:rPr>
      </w:pPr>
    </w:p>
    <w:p w:rsidR="00F83738" w:rsidRPr="00B56B0D" w:rsidRDefault="00F83738" w:rsidP="00F83738">
      <w:pPr>
        <w:jc w:val="both"/>
        <w:rPr>
          <w:b/>
          <w:sz w:val="20"/>
          <w:szCs w:val="20"/>
          <w:lang w:val="es-ES"/>
        </w:rPr>
      </w:pPr>
      <w:r w:rsidRPr="00B56B0D">
        <w:rPr>
          <w:b/>
          <w:sz w:val="20"/>
          <w:szCs w:val="20"/>
          <w:lang w:val="es-ES"/>
        </w:rPr>
        <w:t xml:space="preserve">Día </w:t>
      </w:r>
      <w:r>
        <w:rPr>
          <w:b/>
          <w:sz w:val="20"/>
          <w:szCs w:val="20"/>
          <w:lang w:val="es-ES"/>
        </w:rPr>
        <w:t>12</w:t>
      </w:r>
      <w:r w:rsidRPr="00B56B0D">
        <w:rPr>
          <w:b/>
          <w:sz w:val="20"/>
          <w:szCs w:val="20"/>
          <w:lang w:val="es-ES"/>
        </w:rPr>
        <w:t xml:space="preserve">. </w:t>
      </w:r>
      <w:r>
        <w:rPr>
          <w:b/>
          <w:sz w:val="20"/>
          <w:szCs w:val="20"/>
          <w:lang w:val="es-ES"/>
        </w:rPr>
        <w:t xml:space="preserve">Cartagena </w:t>
      </w:r>
      <w:r w:rsidRPr="00F83738">
        <w:rPr>
          <w:b/>
          <w:color w:val="FF0000"/>
          <w:sz w:val="20"/>
          <w:szCs w:val="20"/>
          <w:lang w:val="es-ES"/>
        </w:rPr>
        <w:t>(Visita a las Islas del Rosario – Isla San Pedro de Majagua)</w:t>
      </w:r>
    </w:p>
    <w:p w:rsidR="00F83738" w:rsidRPr="00F83738" w:rsidRDefault="00F83738" w:rsidP="008213B5">
      <w:pPr>
        <w:jc w:val="both"/>
        <w:rPr>
          <w:b/>
          <w:bCs/>
          <w:sz w:val="20"/>
          <w:szCs w:val="20"/>
          <w:lang w:val="es-ES"/>
        </w:rPr>
      </w:pPr>
      <w:r w:rsidRPr="00F83738">
        <w:rPr>
          <w:b/>
          <w:bCs/>
          <w:sz w:val="20"/>
          <w:szCs w:val="20"/>
        </w:rPr>
        <w:t>Desayuno</w:t>
      </w:r>
      <w:r w:rsidRPr="00F83738">
        <w:rPr>
          <w:sz w:val="20"/>
          <w:szCs w:val="20"/>
        </w:rPr>
        <w:t xml:space="preserve">. En la mañana traslado del hotel hasta el muelle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Nota: Es opcional tomar el transporte en lancha para visitar el acuario San Martín de Pajares aclarando que el valor del ingreso es pago directo, no incluido. A la hora acordada regreso en lancha a Cartagena de Indias, retorno al hotel por cuenta de la isla. </w:t>
      </w:r>
      <w:r w:rsidRPr="00F83738">
        <w:rPr>
          <w:b/>
          <w:bCs/>
          <w:sz w:val="20"/>
          <w:szCs w:val="20"/>
        </w:rPr>
        <w:t>Alojamiento</w:t>
      </w:r>
    </w:p>
    <w:p w:rsidR="00F83738" w:rsidRDefault="00F83738" w:rsidP="008213B5">
      <w:pPr>
        <w:jc w:val="both"/>
        <w:rPr>
          <w:b/>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sidR="00F83738">
        <w:rPr>
          <w:b/>
          <w:sz w:val="20"/>
          <w:szCs w:val="20"/>
          <w:lang w:val="es-ES"/>
        </w:rPr>
        <w:t xml:space="preserve">Cartagena </w:t>
      </w:r>
    </w:p>
    <w:p w:rsidR="008213B5" w:rsidRDefault="008213B5" w:rsidP="008213B5">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8213B5" w:rsidRDefault="008213B5" w:rsidP="008213B5">
      <w:pPr>
        <w:jc w:val="both"/>
        <w:rPr>
          <w:sz w:val="20"/>
          <w:szCs w:val="20"/>
          <w:lang w:val="es-ES"/>
        </w:rPr>
      </w:pPr>
    </w:p>
    <w:p w:rsidR="008213B5" w:rsidRPr="00A032D8" w:rsidRDefault="008213B5" w:rsidP="008213B5">
      <w:pPr>
        <w:jc w:val="both"/>
        <w:rPr>
          <w:b/>
          <w:bCs/>
          <w:sz w:val="20"/>
          <w:szCs w:val="20"/>
          <w:lang w:val="es-ES"/>
        </w:rPr>
      </w:pPr>
      <w:r w:rsidRPr="00A032D8">
        <w:rPr>
          <w:b/>
          <w:bCs/>
          <w:sz w:val="20"/>
          <w:szCs w:val="20"/>
          <w:lang w:val="es-ES"/>
        </w:rPr>
        <w:t>FIN DE NUESTROS SERVICIOS</w:t>
      </w:r>
    </w:p>
    <w:p w:rsidR="008213B5" w:rsidRPr="00B56B0D" w:rsidRDefault="008213B5" w:rsidP="008213B5">
      <w:pPr>
        <w:rPr>
          <w:sz w:val="20"/>
          <w:szCs w:val="20"/>
          <w:lang w:val="es-ES"/>
        </w:rPr>
      </w:pPr>
    </w:p>
    <w:p w:rsidR="008213B5" w:rsidRPr="00B56B0D" w:rsidRDefault="008213B5" w:rsidP="008213B5">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12A6A95" wp14:editId="23478CC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213B5" w:rsidRPr="00F74623" w:rsidRDefault="008213B5" w:rsidP="008213B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A6A95"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8213B5" w:rsidRPr="00F74623" w:rsidRDefault="008213B5" w:rsidP="008213B5">
                      <w:pPr>
                        <w:jc w:val="center"/>
                        <w:rPr>
                          <w:b/>
                          <w:i/>
                          <w:lang w:val="es-ES"/>
                        </w:rPr>
                      </w:pPr>
                      <w:r w:rsidRPr="00F74623">
                        <w:rPr>
                          <w:b/>
                          <w:i/>
                          <w:lang w:val="es-ES"/>
                        </w:rPr>
                        <w:t>JULIÁ TOURS INCLUYE:</w:t>
                      </w:r>
                    </w:p>
                  </w:txbxContent>
                </v:textbox>
                <w10:wrap type="square"/>
              </v:rect>
            </w:pict>
          </mc:Fallback>
        </mc:AlternateContent>
      </w:r>
    </w:p>
    <w:p w:rsidR="008213B5" w:rsidRPr="00B56B0D" w:rsidRDefault="008213B5" w:rsidP="008213B5">
      <w:pPr>
        <w:rPr>
          <w:sz w:val="20"/>
          <w:szCs w:val="20"/>
          <w:lang w:val="es-ES"/>
        </w:rPr>
      </w:pPr>
    </w:p>
    <w:p w:rsidR="00F83738" w:rsidRPr="00F83738" w:rsidRDefault="00F83738" w:rsidP="00F83738">
      <w:pPr>
        <w:pStyle w:val="Prrafodelista"/>
        <w:numPr>
          <w:ilvl w:val="0"/>
          <w:numId w:val="3"/>
        </w:numPr>
        <w:tabs>
          <w:tab w:val="left" w:pos="851"/>
        </w:tabs>
        <w:rPr>
          <w:sz w:val="20"/>
          <w:szCs w:val="20"/>
        </w:rPr>
      </w:pPr>
      <w:r w:rsidRPr="00F83738">
        <w:rPr>
          <w:sz w:val="20"/>
          <w:szCs w:val="20"/>
        </w:rPr>
        <w:t>Tiquetes aéreos con impuestos en la ruta Bogotá –Armenia // Pereira – Medellín // Medellín -Cartagena clase económica, con equipaje de bodega 23 kilos y de cabina 10 kilos</w:t>
      </w:r>
    </w:p>
    <w:p w:rsidR="008213B5" w:rsidRPr="002148DF" w:rsidRDefault="008213B5" w:rsidP="008213B5">
      <w:pPr>
        <w:pStyle w:val="Prrafodelista"/>
        <w:numPr>
          <w:ilvl w:val="0"/>
          <w:numId w:val="3"/>
        </w:numPr>
        <w:tabs>
          <w:tab w:val="left" w:pos="851"/>
        </w:tabs>
        <w:rPr>
          <w:sz w:val="20"/>
          <w:szCs w:val="20"/>
        </w:rPr>
      </w:pPr>
      <w:r w:rsidRPr="002148DF">
        <w:rPr>
          <w:sz w:val="20"/>
          <w:szCs w:val="20"/>
        </w:rPr>
        <w:t xml:space="preserve">Traslados de entrada y salida </w:t>
      </w:r>
    </w:p>
    <w:p w:rsidR="008213B5" w:rsidRPr="002148DF" w:rsidRDefault="008213B5" w:rsidP="008213B5">
      <w:pPr>
        <w:pStyle w:val="Prrafodelista"/>
        <w:numPr>
          <w:ilvl w:val="0"/>
          <w:numId w:val="3"/>
        </w:numPr>
        <w:tabs>
          <w:tab w:val="left" w:pos="851"/>
        </w:tabs>
        <w:rPr>
          <w:sz w:val="20"/>
          <w:szCs w:val="20"/>
        </w:rPr>
      </w:pPr>
      <w:r w:rsidRPr="002148DF">
        <w:rPr>
          <w:sz w:val="20"/>
          <w:szCs w:val="20"/>
        </w:rPr>
        <w:t xml:space="preserve">03 noches de alojamiento en Bogotá con desayunos.  </w:t>
      </w:r>
    </w:p>
    <w:p w:rsidR="00F83738" w:rsidRDefault="008213B5" w:rsidP="008213B5">
      <w:pPr>
        <w:pStyle w:val="Prrafodelista"/>
        <w:numPr>
          <w:ilvl w:val="0"/>
          <w:numId w:val="3"/>
        </w:numPr>
        <w:tabs>
          <w:tab w:val="left" w:pos="851"/>
        </w:tabs>
        <w:rPr>
          <w:sz w:val="20"/>
          <w:szCs w:val="20"/>
        </w:rPr>
      </w:pPr>
      <w:r w:rsidRPr="002148DF">
        <w:rPr>
          <w:sz w:val="20"/>
          <w:szCs w:val="20"/>
        </w:rPr>
        <w:t>City Tour por Bogotá con Monserrate</w:t>
      </w:r>
      <w:r w:rsidR="00F83738">
        <w:rPr>
          <w:sz w:val="20"/>
          <w:szCs w:val="20"/>
        </w:rPr>
        <w:t xml:space="preserve"> y museo del Oro</w:t>
      </w:r>
      <w:r w:rsidRPr="002148DF">
        <w:rPr>
          <w:sz w:val="20"/>
          <w:szCs w:val="20"/>
        </w:rPr>
        <w:t xml:space="preserve"> </w:t>
      </w:r>
    </w:p>
    <w:p w:rsidR="00F83738" w:rsidRDefault="00F83738" w:rsidP="008213B5">
      <w:pPr>
        <w:pStyle w:val="Prrafodelista"/>
        <w:numPr>
          <w:ilvl w:val="0"/>
          <w:numId w:val="3"/>
        </w:numPr>
        <w:tabs>
          <w:tab w:val="left" w:pos="851"/>
        </w:tabs>
        <w:rPr>
          <w:sz w:val="20"/>
          <w:szCs w:val="20"/>
        </w:rPr>
      </w:pPr>
      <w:r w:rsidRPr="00F83738">
        <w:rPr>
          <w:sz w:val="20"/>
          <w:szCs w:val="20"/>
        </w:rPr>
        <w:t>Visita a la Catedral de Sal de Zipaquirá</w:t>
      </w:r>
    </w:p>
    <w:p w:rsidR="00F83738" w:rsidRDefault="00F83738" w:rsidP="008213B5">
      <w:pPr>
        <w:pStyle w:val="Prrafodelista"/>
        <w:numPr>
          <w:ilvl w:val="0"/>
          <w:numId w:val="3"/>
        </w:numPr>
        <w:tabs>
          <w:tab w:val="left" w:pos="851"/>
        </w:tabs>
        <w:rPr>
          <w:sz w:val="20"/>
          <w:szCs w:val="20"/>
        </w:rPr>
      </w:pPr>
      <w:r w:rsidRPr="00F83738">
        <w:rPr>
          <w:sz w:val="20"/>
          <w:szCs w:val="20"/>
        </w:rPr>
        <w:t>3 noches de alojamiento en Armenia o Pereira en el hotel seleccionado</w:t>
      </w:r>
    </w:p>
    <w:p w:rsidR="00F83738" w:rsidRPr="00F83738" w:rsidRDefault="00F83738" w:rsidP="00F83738">
      <w:pPr>
        <w:pStyle w:val="Prrafodelista"/>
        <w:numPr>
          <w:ilvl w:val="0"/>
          <w:numId w:val="3"/>
        </w:numPr>
        <w:tabs>
          <w:tab w:val="left" w:pos="851"/>
        </w:tabs>
        <w:rPr>
          <w:sz w:val="20"/>
          <w:szCs w:val="20"/>
        </w:rPr>
      </w:pPr>
      <w:r w:rsidRPr="00F83738">
        <w:rPr>
          <w:sz w:val="20"/>
          <w:szCs w:val="20"/>
        </w:rPr>
        <w:t xml:space="preserve">Recorrido y experiencia cultural cafetera “Recuca” </w:t>
      </w:r>
    </w:p>
    <w:p w:rsidR="008213B5" w:rsidRPr="00785784" w:rsidRDefault="00F83738" w:rsidP="00F83738">
      <w:pPr>
        <w:pStyle w:val="Prrafodelista"/>
        <w:numPr>
          <w:ilvl w:val="0"/>
          <w:numId w:val="3"/>
        </w:numPr>
        <w:tabs>
          <w:tab w:val="left" w:pos="851"/>
        </w:tabs>
        <w:rPr>
          <w:sz w:val="20"/>
          <w:szCs w:val="20"/>
        </w:rPr>
      </w:pPr>
      <w:r w:rsidRPr="00F83738">
        <w:rPr>
          <w:sz w:val="20"/>
          <w:szCs w:val="20"/>
        </w:rPr>
        <w:t>Tour a Salento y Valle del Cócora</w:t>
      </w:r>
      <w:r>
        <w:rPr>
          <w:sz w:val="20"/>
          <w:szCs w:val="20"/>
        </w:rPr>
        <w:t>.</w:t>
      </w:r>
      <w:r w:rsidR="008213B5" w:rsidRPr="002148DF">
        <w:rPr>
          <w:sz w:val="20"/>
          <w:szCs w:val="20"/>
        </w:rPr>
        <w:t xml:space="preserve"> </w:t>
      </w:r>
    </w:p>
    <w:p w:rsidR="008213B5" w:rsidRPr="002148DF" w:rsidRDefault="008213B5" w:rsidP="008213B5">
      <w:pPr>
        <w:pStyle w:val="Prrafodelista"/>
        <w:numPr>
          <w:ilvl w:val="0"/>
          <w:numId w:val="3"/>
        </w:numPr>
        <w:tabs>
          <w:tab w:val="left" w:pos="851"/>
        </w:tabs>
        <w:rPr>
          <w:sz w:val="20"/>
          <w:szCs w:val="20"/>
        </w:rPr>
      </w:pPr>
      <w:r w:rsidRPr="002148DF">
        <w:rPr>
          <w:sz w:val="20"/>
          <w:szCs w:val="20"/>
        </w:rPr>
        <w:t>0</w:t>
      </w:r>
      <w:r>
        <w:rPr>
          <w:sz w:val="20"/>
          <w:szCs w:val="20"/>
        </w:rPr>
        <w:t>3</w:t>
      </w:r>
      <w:r w:rsidRPr="002148DF">
        <w:rPr>
          <w:sz w:val="20"/>
          <w:szCs w:val="20"/>
        </w:rPr>
        <w:t xml:space="preserve"> noches de alojamiento en Medellín con desayuno. </w:t>
      </w:r>
    </w:p>
    <w:p w:rsidR="001F0441" w:rsidRDefault="001F0441" w:rsidP="008213B5">
      <w:pPr>
        <w:pStyle w:val="Prrafodelista"/>
        <w:numPr>
          <w:ilvl w:val="0"/>
          <w:numId w:val="3"/>
        </w:numPr>
        <w:tabs>
          <w:tab w:val="left" w:pos="851"/>
        </w:tabs>
        <w:rPr>
          <w:sz w:val="20"/>
          <w:szCs w:val="20"/>
        </w:rPr>
      </w:pPr>
      <w:r w:rsidRPr="001F0441">
        <w:rPr>
          <w:sz w:val="20"/>
          <w:szCs w:val="20"/>
        </w:rPr>
        <w:t xml:space="preserve">Visita por la ciudad Historia de la trasformación </w:t>
      </w:r>
      <w:r>
        <w:rPr>
          <w:sz w:val="20"/>
          <w:szCs w:val="20"/>
        </w:rPr>
        <w:t>en Medellin</w:t>
      </w:r>
    </w:p>
    <w:p w:rsidR="00F83738" w:rsidRDefault="00F83738" w:rsidP="008213B5">
      <w:pPr>
        <w:pStyle w:val="Prrafodelista"/>
        <w:numPr>
          <w:ilvl w:val="0"/>
          <w:numId w:val="3"/>
        </w:numPr>
        <w:rPr>
          <w:sz w:val="20"/>
          <w:szCs w:val="20"/>
        </w:rPr>
      </w:pPr>
      <w:r w:rsidRPr="00F83738">
        <w:rPr>
          <w:sz w:val="20"/>
          <w:szCs w:val="20"/>
        </w:rPr>
        <w:t>Visita al Peñol y Guatapé con almuerzo típico de la región</w:t>
      </w:r>
    </w:p>
    <w:p w:rsidR="00F83738" w:rsidRDefault="00F83738" w:rsidP="008213B5">
      <w:pPr>
        <w:pStyle w:val="Prrafodelista"/>
        <w:numPr>
          <w:ilvl w:val="0"/>
          <w:numId w:val="3"/>
        </w:numPr>
        <w:rPr>
          <w:sz w:val="20"/>
          <w:szCs w:val="20"/>
        </w:rPr>
      </w:pPr>
      <w:r w:rsidRPr="00F83738">
        <w:rPr>
          <w:sz w:val="20"/>
          <w:szCs w:val="20"/>
        </w:rPr>
        <w:t>3 noches de alojamiento en Cartagena de Indias</w:t>
      </w:r>
    </w:p>
    <w:p w:rsidR="00F83738" w:rsidRDefault="00F83738" w:rsidP="008213B5">
      <w:pPr>
        <w:pStyle w:val="Prrafodelista"/>
        <w:numPr>
          <w:ilvl w:val="0"/>
          <w:numId w:val="3"/>
        </w:numPr>
        <w:rPr>
          <w:sz w:val="20"/>
          <w:szCs w:val="20"/>
        </w:rPr>
      </w:pPr>
      <w:r w:rsidRPr="00F83738">
        <w:rPr>
          <w:sz w:val="20"/>
          <w:szCs w:val="20"/>
        </w:rPr>
        <w:t>Visita de la ciudad Cartagena con ingreso al Castillo de San Felipe</w:t>
      </w:r>
    </w:p>
    <w:p w:rsidR="00F83738" w:rsidRDefault="00F83738" w:rsidP="008213B5">
      <w:pPr>
        <w:pStyle w:val="Prrafodelista"/>
        <w:numPr>
          <w:ilvl w:val="0"/>
          <w:numId w:val="3"/>
        </w:numPr>
        <w:rPr>
          <w:sz w:val="20"/>
          <w:szCs w:val="20"/>
        </w:rPr>
      </w:pPr>
      <w:r w:rsidRPr="00F83738">
        <w:rPr>
          <w:sz w:val="20"/>
          <w:szCs w:val="20"/>
        </w:rPr>
        <w:t xml:space="preserve">Traslados Hotel – Muelle – Hotel </w:t>
      </w:r>
    </w:p>
    <w:p w:rsidR="00F83738" w:rsidRDefault="00F83738" w:rsidP="008213B5">
      <w:pPr>
        <w:pStyle w:val="Prrafodelista"/>
        <w:numPr>
          <w:ilvl w:val="0"/>
          <w:numId w:val="3"/>
        </w:numPr>
        <w:rPr>
          <w:sz w:val="20"/>
          <w:szCs w:val="20"/>
        </w:rPr>
      </w:pPr>
      <w:r w:rsidRPr="00F83738">
        <w:rPr>
          <w:sz w:val="20"/>
          <w:szCs w:val="20"/>
        </w:rPr>
        <w:t>Tour a las Islas del Rosario – Isla San Pedro de Majagua con almuerzo</w:t>
      </w:r>
    </w:p>
    <w:p w:rsidR="008213B5" w:rsidRPr="002148DF" w:rsidRDefault="008213B5" w:rsidP="008213B5">
      <w:pPr>
        <w:pStyle w:val="Prrafodelista"/>
        <w:numPr>
          <w:ilvl w:val="0"/>
          <w:numId w:val="3"/>
        </w:numPr>
        <w:rPr>
          <w:sz w:val="20"/>
          <w:szCs w:val="20"/>
        </w:rPr>
      </w:pPr>
      <w:r w:rsidRPr="002148DF">
        <w:rPr>
          <w:sz w:val="20"/>
          <w:szCs w:val="20"/>
        </w:rPr>
        <w:t>Seguro de asistencia en viaje cobertura COVID</w:t>
      </w:r>
      <w:r>
        <w:rPr>
          <w:sz w:val="20"/>
          <w:szCs w:val="20"/>
        </w:rPr>
        <w:t xml:space="preserve">. </w:t>
      </w:r>
      <w:r w:rsidRPr="002148DF">
        <w:rPr>
          <w:sz w:val="20"/>
          <w:szCs w:val="20"/>
        </w:rPr>
        <w:t xml:space="preserve"> </w:t>
      </w:r>
    </w:p>
    <w:p w:rsidR="008213B5" w:rsidRDefault="008213B5" w:rsidP="008213B5">
      <w:pPr>
        <w:tabs>
          <w:tab w:val="left" w:pos="851"/>
        </w:tabs>
        <w:ind w:left="567"/>
        <w:rPr>
          <w:sz w:val="20"/>
          <w:szCs w:val="20"/>
        </w:rPr>
      </w:pPr>
    </w:p>
    <w:p w:rsidR="008213B5" w:rsidRPr="00B56B0D" w:rsidRDefault="008213B5" w:rsidP="008213B5">
      <w:pPr>
        <w:ind w:left="567"/>
        <w:rPr>
          <w:b/>
        </w:rPr>
      </w:pPr>
      <w:r w:rsidRPr="00B56B0D">
        <w:rPr>
          <w:b/>
        </w:rPr>
        <w:t>NO Incluye</w:t>
      </w:r>
    </w:p>
    <w:p w:rsidR="008213B5" w:rsidRPr="002148DF" w:rsidRDefault="008213B5" w:rsidP="008213B5">
      <w:pPr>
        <w:pStyle w:val="Prrafodelista"/>
        <w:numPr>
          <w:ilvl w:val="0"/>
          <w:numId w:val="16"/>
        </w:numPr>
        <w:rPr>
          <w:sz w:val="20"/>
          <w:szCs w:val="20"/>
        </w:rPr>
      </w:pPr>
      <w:r w:rsidRPr="002148DF">
        <w:rPr>
          <w:sz w:val="20"/>
          <w:szCs w:val="20"/>
        </w:rPr>
        <w:t xml:space="preserve">Vuelos internacionales y domésticos. </w:t>
      </w:r>
    </w:p>
    <w:p w:rsidR="008213B5" w:rsidRPr="002148DF" w:rsidRDefault="008213B5" w:rsidP="008213B5">
      <w:pPr>
        <w:pStyle w:val="Prrafodelista"/>
        <w:numPr>
          <w:ilvl w:val="0"/>
          <w:numId w:val="16"/>
        </w:numPr>
        <w:rPr>
          <w:sz w:val="20"/>
          <w:szCs w:val="20"/>
        </w:rPr>
      </w:pPr>
      <w:r w:rsidRPr="002148DF">
        <w:rPr>
          <w:sz w:val="20"/>
          <w:szCs w:val="20"/>
        </w:rPr>
        <w:t xml:space="preserve">Bebidas en las comidas mencionadas.  </w:t>
      </w:r>
    </w:p>
    <w:p w:rsidR="008213B5" w:rsidRPr="002148DF" w:rsidRDefault="008213B5" w:rsidP="008213B5">
      <w:pPr>
        <w:pStyle w:val="Prrafodelista"/>
        <w:numPr>
          <w:ilvl w:val="0"/>
          <w:numId w:val="16"/>
        </w:numPr>
        <w:rPr>
          <w:sz w:val="20"/>
          <w:szCs w:val="20"/>
        </w:rPr>
      </w:pPr>
      <w:r w:rsidRPr="002148DF">
        <w:rPr>
          <w:sz w:val="20"/>
          <w:szCs w:val="20"/>
        </w:rPr>
        <w:t>Ningún servicio no especificado</w:t>
      </w:r>
    </w:p>
    <w:p w:rsidR="008213B5" w:rsidRPr="002148DF" w:rsidRDefault="008213B5" w:rsidP="008213B5">
      <w:pPr>
        <w:pStyle w:val="Prrafodelista"/>
        <w:numPr>
          <w:ilvl w:val="0"/>
          <w:numId w:val="16"/>
        </w:numPr>
        <w:rPr>
          <w:sz w:val="20"/>
          <w:szCs w:val="20"/>
        </w:rPr>
      </w:pPr>
      <w:r w:rsidRPr="002148DF">
        <w:rPr>
          <w:sz w:val="20"/>
          <w:szCs w:val="20"/>
        </w:rPr>
        <w:t>Gastos personales</w:t>
      </w:r>
    </w:p>
    <w:p w:rsidR="008213B5" w:rsidRDefault="008213B5" w:rsidP="008213B5">
      <w:pPr>
        <w:pStyle w:val="Prrafodelista"/>
        <w:numPr>
          <w:ilvl w:val="0"/>
          <w:numId w:val="16"/>
        </w:numPr>
        <w:rPr>
          <w:sz w:val="20"/>
          <w:szCs w:val="20"/>
        </w:rPr>
      </w:pPr>
      <w:r w:rsidRPr="002148DF">
        <w:rPr>
          <w:sz w:val="20"/>
          <w:szCs w:val="20"/>
        </w:rPr>
        <w:t>Propinas</w:t>
      </w: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020718" w:rsidRDefault="00020718" w:rsidP="00020718">
      <w:pPr>
        <w:rPr>
          <w:sz w:val="20"/>
          <w:szCs w:val="20"/>
        </w:rPr>
      </w:pPr>
    </w:p>
    <w:p w:rsidR="00A275EF" w:rsidRDefault="00A275EF" w:rsidP="00020718">
      <w:pPr>
        <w:rPr>
          <w:sz w:val="20"/>
          <w:szCs w:val="20"/>
        </w:rPr>
      </w:pPr>
    </w:p>
    <w:p w:rsidR="00A275EF" w:rsidRDefault="00A275EF" w:rsidP="00020718">
      <w:pPr>
        <w:rPr>
          <w:sz w:val="20"/>
          <w:szCs w:val="20"/>
        </w:rPr>
      </w:pPr>
    </w:p>
    <w:tbl>
      <w:tblPr>
        <w:tblW w:w="2400" w:type="dxa"/>
        <w:jc w:val="center"/>
        <w:tblCellMar>
          <w:left w:w="70" w:type="dxa"/>
          <w:right w:w="70" w:type="dxa"/>
        </w:tblCellMar>
        <w:tblLook w:val="04A0" w:firstRow="1" w:lastRow="0" w:firstColumn="1" w:lastColumn="0" w:noHBand="0" w:noVBand="1"/>
      </w:tblPr>
      <w:tblGrid>
        <w:gridCol w:w="989"/>
        <w:gridCol w:w="1417"/>
      </w:tblGrid>
      <w:tr w:rsidR="00A275EF" w:rsidRPr="00A275EF" w:rsidTr="000F7280">
        <w:trPr>
          <w:trHeight w:val="315"/>
          <w:jc w:val="center"/>
        </w:trPr>
        <w:tc>
          <w:tcPr>
            <w:tcW w:w="240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 xml:space="preserve">Fechas de Operación </w:t>
            </w:r>
          </w:p>
        </w:tc>
      </w:tr>
      <w:tr w:rsidR="00A275EF" w:rsidRPr="00A275EF" w:rsidTr="000F7280">
        <w:trPr>
          <w:trHeight w:val="300"/>
          <w:jc w:val="center"/>
        </w:trPr>
        <w:tc>
          <w:tcPr>
            <w:tcW w:w="2400" w:type="dxa"/>
            <w:gridSpan w:val="2"/>
            <w:tcBorders>
              <w:top w:val="single" w:sz="8" w:space="0" w:color="auto"/>
              <w:left w:val="single" w:sz="8" w:space="0" w:color="auto"/>
              <w:bottom w:val="nil"/>
              <w:right w:val="single" w:sz="8" w:space="0" w:color="000000"/>
            </w:tcBorders>
            <w:shd w:val="clear" w:color="000000" w:fill="000000"/>
            <w:noWrap/>
            <w:vAlign w:val="bottom"/>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2024</w:t>
            </w:r>
          </w:p>
        </w:tc>
      </w:tr>
      <w:tr w:rsidR="00A275EF" w:rsidRPr="00A275EF" w:rsidTr="00C31C8D">
        <w:trPr>
          <w:trHeight w:val="30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Julio</w:t>
            </w:r>
          </w:p>
        </w:tc>
        <w:tc>
          <w:tcPr>
            <w:tcW w:w="1417" w:type="dxa"/>
            <w:tcBorders>
              <w:top w:val="nil"/>
              <w:left w:val="nil"/>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b/>
                <w:bCs/>
                <w:color w:val="FF0000"/>
                <w:sz w:val="18"/>
                <w:szCs w:val="18"/>
                <w:lang w:val="es-MX" w:eastAsia="es-MX"/>
              </w:rPr>
            </w:pPr>
            <w:r w:rsidRPr="00A275EF">
              <w:rPr>
                <w:rFonts w:ascii="Calibri" w:eastAsia="Times New Roman" w:hAnsi="Calibri" w:cs="Calibri"/>
                <w:b/>
                <w:bCs/>
                <w:color w:val="FF0000"/>
                <w:sz w:val="18"/>
                <w:szCs w:val="18"/>
                <w:lang w:val="es-MX" w:eastAsia="es-MX"/>
              </w:rPr>
              <w:t>02,09,23</w:t>
            </w:r>
          </w:p>
        </w:tc>
      </w:tr>
      <w:tr w:rsidR="00A275EF" w:rsidRPr="00A275EF" w:rsidTr="00C31C8D">
        <w:trPr>
          <w:trHeight w:val="30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Agosto</w:t>
            </w:r>
          </w:p>
        </w:tc>
        <w:tc>
          <w:tcPr>
            <w:tcW w:w="1417" w:type="dxa"/>
            <w:tcBorders>
              <w:top w:val="nil"/>
              <w:left w:val="nil"/>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06,</w:t>
            </w:r>
            <w:r w:rsidRPr="00A275EF">
              <w:rPr>
                <w:rFonts w:ascii="Calibri" w:eastAsia="Times New Roman" w:hAnsi="Calibri" w:cs="Calibri"/>
                <w:b/>
                <w:bCs/>
                <w:color w:val="FF0000"/>
                <w:sz w:val="18"/>
                <w:szCs w:val="18"/>
                <w:lang w:val="es-MX" w:eastAsia="es-MX"/>
              </w:rPr>
              <w:t>13</w:t>
            </w:r>
            <w:r w:rsidRPr="00A275EF">
              <w:rPr>
                <w:rFonts w:ascii="Calibri" w:eastAsia="Times New Roman" w:hAnsi="Calibri" w:cs="Calibri"/>
                <w:sz w:val="18"/>
                <w:szCs w:val="18"/>
                <w:lang w:val="es-MX" w:eastAsia="es-MX"/>
              </w:rPr>
              <w:t>,20,27</w:t>
            </w:r>
          </w:p>
        </w:tc>
      </w:tr>
      <w:tr w:rsidR="00A275EF" w:rsidRPr="00A275EF" w:rsidTr="00C31C8D">
        <w:trPr>
          <w:trHeight w:val="30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Septiembre</w:t>
            </w:r>
          </w:p>
        </w:tc>
        <w:tc>
          <w:tcPr>
            <w:tcW w:w="1417" w:type="dxa"/>
            <w:tcBorders>
              <w:top w:val="nil"/>
              <w:left w:val="nil"/>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03,10,17</w:t>
            </w:r>
          </w:p>
        </w:tc>
      </w:tr>
      <w:tr w:rsidR="00A275EF" w:rsidRPr="00A275EF" w:rsidTr="00C31C8D">
        <w:trPr>
          <w:trHeight w:val="30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Octubre</w:t>
            </w:r>
          </w:p>
        </w:tc>
        <w:tc>
          <w:tcPr>
            <w:tcW w:w="1417" w:type="dxa"/>
            <w:tcBorders>
              <w:top w:val="nil"/>
              <w:left w:val="nil"/>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15,</w:t>
            </w:r>
            <w:r w:rsidRPr="00A275EF">
              <w:rPr>
                <w:rFonts w:ascii="Calibri" w:eastAsia="Times New Roman" w:hAnsi="Calibri" w:cs="Calibri"/>
                <w:b/>
                <w:bCs/>
                <w:color w:val="FF0000"/>
                <w:sz w:val="18"/>
                <w:szCs w:val="18"/>
                <w:lang w:val="es-MX" w:eastAsia="es-MX"/>
              </w:rPr>
              <w:t>22,29</w:t>
            </w:r>
          </w:p>
        </w:tc>
      </w:tr>
      <w:tr w:rsidR="00A275EF" w:rsidRPr="00A275EF" w:rsidTr="00C31C8D">
        <w:trPr>
          <w:trHeight w:val="30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Noviembre</w:t>
            </w:r>
          </w:p>
        </w:tc>
        <w:tc>
          <w:tcPr>
            <w:tcW w:w="1417" w:type="dxa"/>
            <w:tcBorders>
              <w:top w:val="nil"/>
              <w:left w:val="nil"/>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b/>
                <w:bCs/>
                <w:color w:val="FF0000"/>
                <w:sz w:val="18"/>
                <w:szCs w:val="18"/>
                <w:lang w:val="es-MX" w:eastAsia="es-MX"/>
              </w:rPr>
              <w:t>05</w:t>
            </w:r>
            <w:r w:rsidRPr="00A275EF">
              <w:rPr>
                <w:rFonts w:ascii="Calibri" w:eastAsia="Times New Roman" w:hAnsi="Calibri" w:cs="Calibri"/>
                <w:sz w:val="18"/>
                <w:szCs w:val="18"/>
                <w:lang w:val="es-MX" w:eastAsia="es-MX"/>
              </w:rPr>
              <w:t>,12,19,26</w:t>
            </w:r>
          </w:p>
        </w:tc>
      </w:tr>
      <w:tr w:rsidR="00A275EF" w:rsidRPr="00A275EF" w:rsidTr="00C31C8D">
        <w:trPr>
          <w:trHeight w:val="30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Diciembre</w:t>
            </w:r>
          </w:p>
        </w:tc>
        <w:tc>
          <w:tcPr>
            <w:tcW w:w="1417" w:type="dxa"/>
            <w:tcBorders>
              <w:top w:val="nil"/>
              <w:left w:val="nil"/>
              <w:bottom w:val="single" w:sz="4" w:space="0" w:color="auto"/>
              <w:right w:val="single" w:sz="4" w:space="0" w:color="auto"/>
            </w:tcBorders>
            <w:shd w:val="clear" w:color="auto" w:fill="auto"/>
            <w:noWrap/>
            <w:vAlign w:val="bottom"/>
            <w:hideMark/>
          </w:tcPr>
          <w:p w:rsidR="00A275EF" w:rsidRPr="00A275EF" w:rsidRDefault="00A275EF" w:rsidP="00A275EF">
            <w:pP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3</w:t>
            </w:r>
          </w:p>
        </w:tc>
      </w:tr>
      <w:tr w:rsidR="000F7280" w:rsidRPr="000F7280" w:rsidTr="000F7280">
        <w:tblPrEx>
          <w:jc w:val="left"/>
        </w:tblPrEx>
        <w:trPr>
          <w:trHeight w:val="288"/>
        </w:trPr>
        <w:tc>
          <w:tcPr>
            <w:tcW w:w="2400" w:type="dxa"/>
            <w:gridSpan w:val="2"/>
            <w:tcBorders>
              <w:top w:val="single" w:sz="8" w:space="0" w:color="auto"/>
              <w:left w:val="single" w:sz="8" w:space="0" w:color="auto"/>
              <w:bottom w:val="nil"/>
              <w:right w:val="single" w:sz="8" w:space="0" w:color="000000"/>
            </w:tcBorders>
            <w:shd w:val="clear" w:color="000000" w:fill="000000"/>
            <w:noWrap/>
            <w:vAlign w:val="bottom"/>
            <w:hideMark/>
          </w:tcPr>
          <w:p w:rsidR="000F7280" w:rsidRPr="000F7280" w:rsidRDefault="000F7280" w:rsidP="000F7280">
            <w:pPr>
              <w:jc w:val="center"/>
              <w:rPr>
                <w:rFonts w:ascii="Calibri" w:eastAsia="Times New Roman" w:hAnsi="Calibri" w:cs="Calibri"/>
                <w:b/>
                <w:bCs/>
                <w:color w:val="FFFFFF"/>
                <w:sz w:val="18"/>
                <w:szCs w:val="18"/>
                <w:lang w:val="es-MX" w:eastAsia="es-MX"/>
              </w:rPr>
            </w:pPr>
            <w:r w:rsidRPr="000F7280">
              <w:rPr>
                <w:rFonts w:ascii="Calibri" w:eastAsia="Times New Roman" w:hAnsi="Calibri" w:cs="Calibri"/>
                <w:b/>
                <w:bCs/>
                <w:color w:val="FFFFFF"/>
                <w:sz w:val="18"/>
                <w:szCs w:val="18"/>
                <w:lang w:val="es-MX" w:eastAsia="es-MX"/>
              </w:rPr>
              <w:t>2025</w:t>
            </w:r>
          </w:p>
        </w:tc>
      </w:tr>
      <w:tr w:rsidR="000F7280" w:rsidRPr="000F7280" w:rsidTr="00C31C8D">
        <w:tblPrEx>
          <w:jc w:val="left"/>
        </w:tblPrEx>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Enero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7280" w:rsidRPr="000F7280" w:rsidRDefault="000F7280" w:rsidP="000F7280">
            <w:pPr>
              <w:rPr>
                <w:rFonts w:ascii="Calibri" w:eastAsia="Times New Roman" w:hAnsi="Calibri" w:cs="Calibri"/>
                <w:color w:val="000000"/>
                <w:sz w:val="18"/>
                <w:szCs w:val="18"/>
                <w:lang w:val="es-ES" w:eastAsia="es-MX"/>
              </w:rPr>
            </w:pPr>
            <w:r w:rsidRPr="000F7280">
              <w:rPr>
                <w:rFonts w:ascii="Calibri" w:eastAsia="Times New Roman" w:hAnsi="Calibri" w:cs="Calibri"/>
                <w:color w:val="000000"/>
                <w:sz w:val="18"/>
                <w:szCs w:val="18"/>
                <w:lang w:val="es-ES" w:eastAsia="es-MX"/>
              </w:rPr>
              <w:t>28</w:t>
            </w:r>
          </w:p>
        </w:tc>
      </w:tr>
      <w:tr w:rsidR="000F7280" w:rsidRPr="000F7280" w:rsidTr="00C31C8D">
        <w:tblPrEx>
          <w:jc w:val="left"/>
        </w:tblPrEx>
        <w:trPr>
          <w:trHeight w:val="324"/>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Febrero</w:t>
            </w:r>
          </w:p>
        </w:tc>
        <w:tc>
          <w:tcPr>
            <w:tcW w:w="1417" w:type="dxa"/>
            <w:tcBorders>
              <w:top w:val="nil"/>
              <w:left w:val="nil"/>
              <w:bottom w:val="single" w:sz="4" w:space="0" w:color="auto"/>
              <w:right w:val="single" w:sz="4" w:space="0" w:color="auto"/>
            </w:tcBorders>
            <w:shd w:val="clear" w:color="auto" w:fill="auto"/>
            <w:vAlign w:val="center"/>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ES" w:eastAsia="es-MX"/>
              </w:rPr>
              <w:t>04, 11, 18, 25</w:t>
            </w:r>
          </w:p>
        </w:tc>
      </w:tr>
      <w:tr w:rsidR="000F7280" w:rsidRPr="000F7280" w:rsidTr="00C31C8D">
        <w:tblPrEx>
          <w:jc w:val="left"/>
        </w:tblPrEx>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Marzo</w:t>
            </w:r>
          </w:p>
        </w:tc>
        <w:tc>
          <w:tcPr>
            <w:tcW w:w="1417" w:type="dxa"/>
            <w:tcBorders>
              <w:top w:val="nil"/>
              <w:left w:val="nil"/>
              <w:bottom w:val="single" w:sz="4" w:space="0" w:color="auto"/>
              <w:right w:val="single" w:sz="4" w:space="0" w:color="auto"/>
            </w:tcBorders>
            <w:shd w:val="clear" w:color="auto" w:fill="auto"/>
            <w:vAlign w:val="center"/>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4, 11, 18</w:t>
            </w:r>
          </w:p>
        </w:tc>
      </w:tr>
      <w:tr w:rsidR="000F7280" w:rsidRPr="000F7280" w:rsidTr="00C31C8D">
        <w:tblPrEx>
          <w:jc w:val="left"/>
        </w:tblPrEx>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Abril</w:t>
            </w:r>
          </w:p>
        </w:tc>
        <w:tc>
          <w:tcPr>
            <w:tcW w:w="1417" w:type="dxa"/>
            <w:tcBorders>
              <w:top w:val="nil"/>
              <w:left w:val="nil"/>
              <w:bottom w:val="single" w:sz="4" w:space="0" w:color="auto"/>
              <w:right w:val="single" w:sz="4" w:space="0" w:color="auto"/>
            </w:tcBorders>
            <w:shd w:val="clear" w:color="auto" w:fill="auto"/>
            <w:vAlign w:val="center"/>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22, 29</w:t>
            </w:r>
          </w:p>
        </w:tc>
      </w:tr>
      <w:tr w:rsidR="000F7280" w:rsidRPr="000F7280" w:rsidTr="00C31C8D">
        <w:tblPrEx>
          <w:jc w:val="left"/>
        </w:tblPrEx>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Mayo</w:t>
            </w:r>
          </w:p>
        </w:tc>
        <w:tc>
          <w:tcPr>
            <w:tcW w:w="1417" w:type="dxa"/>
            <w:tcBorders>
              <w:top w:val="nil"/>
              <w:left w:val="nil"/>
              <w:bottom w:val="single" w:sz="4" w:space="0" w:color="auto"/>
              <w:right w:val="single" w:sz="4" w:space="0" w:color="auto"/>
            </w:tcBorders>
            <w:shd w:val="clear" w:color="auto" w:fill="auto"/>
            <w:vAlign w:val="center"/>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6, 13, 20, 27</w:t>
            </w:r>
          </w:p>
        </w:tc>
      </w:tr>
      <w:tr w:rsidR="000F7280" w:rsidRPr="000F7280" w:rsidTr="00C31C8D">
        <w:tblPrEx>
          <w:jc w:val="left"/>
        </w:tblPrEx>
        <w:trPr>
          <w:trHeight w:val="288"/>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Junio</w:t>
            </w:r>
          </w:p>
        </w:tc>
        <w:tc>
          <w:tcPr>
            <w:tcW w:w="1417" w:type="dxa"/>
            <w:tcBorders>
              <w:top w:val="nil"/>
              <w:left w:val="nil"/>
              <w:bottom w:val="single" w:sz="4" w:space="0" w:color="auto"/>
              <w:right w:val="single" w:sz="4" w:space="0" w:color="auto"/>
            </w:tcBorders>
            <w:shd w:val="clear" w:color="auto" w:fill="auto"/>
            <w:vAlign w:val="center"/>
            <w:hideMark/>
          </w:tcPr>
          <w:p w:rsidR="000F7280" w:rsidRPr="000F7280" w:rsidRDefault="000F7280" w:rsidP="000F7280">
            <w:pPr>
              <w:rPr>
                <w:rFonts w:ascii="Calibri" w:eastAsia="Times New Roman" w:hAnsi="Calibri" w:cs="Calibri"/>
                <w:color w:val="000000"/>
                <w:sz w:val="18"/>
                <w:szCs w:val="18"/>
                <w:lang w:val="es-MX" w:eastAsia="es-MX"/>
              </w:rPr>
            </w:pPr>
            <w:r w:rsidRPr="000F7280">
              <w:rPr>
                <w:rFonts w:ascii="Calibri" w:eastAsia="Times New Roman" w:hAnsi="Calibri" w:cs="Calibri"/>
                <w:color w:val="000000"/>
                <w:sz w:val="18"/>
                <w:szCs w:val="18"/>
                <w:lang w:val="es-MX" w:eastAsia="es-MX"/>
              </w:rPr>
              <w:t>3, 10, 17, 24</w:t>
            </w:r>
          </w:p>
        </w:tc>
      </w:tr>
    </w:tbl>
    <w:p w:rsidR="00A275EF" w:rsidRDefault="00A275EF" w:rsidP="00020718">
      <w:pPr>
        <w:rPr>
          <w:sz w:val="20"/>
          <w:szCs w:val="20"/>
        </w:rPr>
      </w:pPr>
    </w:p>
    <w:p w:rsidR="001F0441" w:rsidRDefault="001F0441" w:rsidP="008213B5">
      <w:pPr>
        <w:rPr>
          <w:sz w:val="20"/>
          <w:szCs w:val="20"/>
        </w:rPr>
      </w:pPr>
    </w:p>
    <w:tbl>
      <w:tblPr>
        <w:tblW w:w="6471" w:type="dxa"/>
        <w:jc w:val="center"/>
        <w:tblCellMar>
          <w:left w:w="70" w:type="dxa"/>
          <w:right w:w="70" w:type="dxa"/>
        </w:tblCellMar>
        <w:tblLook w:val="04A0" w:firstRow="1" w:lastRow="0" w:firstColumn="1" w:lastColumn="0" w:noHBand="0" w:noVBand="1"/>
      </w:tblPr>
      <w:tblGrid>
        <w:gridCol w:w="3300"/>
        <w:gridCol w:w="741"/>
        <w:gridCol w:w="741"/>
        <w:gridCol w:w="824"/>
        <w:gridCol w:w="865"/>
      </w:tblGrid>
      <w:tr w:rsidR="00A275EF" w:rsidRPr="00A275EF" w:rsidTr="00A275EF">
        <w:trPr>
          <w:trHeight w:val="315"/>
          <w:jc w:val="center"/>
        </w:trPr>
        <w:tc>
          <w:tcPr>
            <w:tcW w:w="6471"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 xml:space="preserve">TARIFAS EN USD POR PERSONA </w:t>
            </w:r>
          </w:p>
        </w:tc>
      </w:tr>
      <w:tr w:rsidR="00A275EF" w:rsidRPr="00A275EF" w:rsidTr="00A275EF">
        <w:trPr>
          <w:trHeight w:val="315"/>
          <w:jc w:val="center"/>
        </w:trPr>
        <w:tc>
          <w:tcPr>
            <w:tcW w:w="478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75EF" w:rsidRPr="00A275EF" w:rsidRDefault="00A275EF" w:rsidP="00A275EF">
            <w:pPr>
              <w:rPr>
                <w:rFonts w:ascii="Calibri" w:eastAsia="Times New Roman" w:hAnsi="Calibri" w:cs="Calibri"/>
                <w:b/>
                <w:bCs/>
                <w:color w:val="000000"/>
                <w:sz w:val="18"/>
                <w:szCs w:val="18"/>
                <w:lang w:val="es-MX" w:eastAsia="es-MX"/>
              </w:rPr>
            </w:pPr>
            <w:r w:rsidRPr="00A275EF">
              <w:rPr>
                <w:rFonts w:ascii="Calibri" w:eastAsia="Times New Roman" w:hAnsi="Calibri" w:cs="Calibri"/>
                <w:b/>
                <w:bCs/>
                <w:color w:val="000000"/>
                <w:sz w:val="18"/>
                <w:szCs w:val="18"/>
                <w:lang w:val="es-MX" w:eastAsia="es-MX"/>
              </w:rPr>
              <w:t xml:space="preserve">SERVICIOS TERRESTRES EXCLUSIVAMENTE </w:t>
            </w:r>
          </w:p>
        </w:tc>
        <w:tc>
          <w:tcPr>
            <w:tcW w:w="1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275EF" w:rsidRPr="00A275EF" w:rsidRDefault="00A275EF" w:rsidP="00A275EF">
            <w:pPr>
              <w:jc w:val="right"/>
              <w:rPr>
                <w:rFonts w:ascii="Calibri" w:eastAsia="Times New Roman" w:hAnsi="Calibri" w:cs="Calibri"/>
                <w:b/>
                <w:bCs/>
                <w:color w:val="000000"/>
                <w:sz w:val="18"/>
                <w:szCs w:val="18"/>
                <w:lang w:val="es-MX" w:eastAsia="es-MX"/>
              </w:rPr>
            </w:pPr>
            <w:r w:rsidRPr="00A275EF">
              <w:rPr>
                <w:rFonts w:ascii="Calibri" w:eastAsia="Times New Roman" w:hAnsi="Calibri" w:cs="Calibri"/>
                <w:b/>
                <w:bCs/>
                <w:color w:val="000000"/>
                <w:sz w:val="18"/>
                <w:szCs w:val="18"/>
                <w:lang w:val="es-MX" w:eastAsia="es-MX"/>
              </w:rPr>
              <w:t xml:space="preserve">MINIMO 2 PASAJEROS </w:t>
            </w:r>
          </w:p>
        </w:tc>
      </w:tr>
      <w:tr w:rsidR="00A275EF" w:rsidRPr="00A275EF" w:rsidTr="00A275EF">
        <w:trPr>
          <w:trHeight w:val="300"/>
          <w:jc w:val="center"/>
        </w:trPr>
        <w:tc>
          <w:tcPr>
            <w:tcW w:w="6471"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A275EF" w:rsidRPr="00A275EF" w:rsidRDefault="000F7280" w:rsidP="00A275EF">
            <w:pPr>
              <w:jc w:val="center"/>
              <w:rPr>
                <w:rFonts w:ascii="Calibri" w:eastAsia="Times New Roman" w:hAnsi="Calibri" w:cs="Calibri"/>
                <w:b/>
                <w:bCs/>
                <w:color w:val="FFFFFF"/>
                <w:sz w:val="18"/>
                <w:szCs w:val="18"/>
                <w:lang w:val="es-MX" w:eastAsia="es-MX"/>
              </w:rPr>
            </w:pPr>
            <w:r w:rsidRPr="000F7280">
              <w:rPr>
                <w:rFonts w:ascii="Calibri" w:eastAsia="Times New Roman" w:hAnsi="Calibri" w:cs="Calibri"/>
                <w:b/>
                <w:bCs/>
                <w:color w:val="FFFFFF"/>
                <w:sz w:val="18"/>
                <w:szCs w:val="18"/>
                <w:lang w:val="es-MX" w:eastAsia="es-MX"/>
              </w:rPr>
              <w:t>02 JULIO 2024 - 05 JUNIO 2025</w:t>
            </w:r>
          </w:p>
        </w:tc>
      </w:tr>
      <w:tr w:rsidR="00A275EF" w:rsidRPr="00A275EF" w:rsidTr="00A275EF">
        <w:trPr>
          <w:trHeight w:val="300"/>
          <w:jc w:val="center"/>
        </w:trPr>
        <w:tc>
          <w:tcPr>
            <w:tcW w:w="3300"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A275EF" w:rsidRPr="00A275EF" w:rsidRDefault="00A275EF" w:rsidP="00A275EF">
            <w:pP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 xml:space="preserve">CATEGORÍA </w:t>
            </w:r>
          </w:p>
        </w:tc>
        <w:tc>
          <w:tcPr>
            <w:tcW w:w="741" w:type="dxa"/>
            <w:tcBorders>
              <w:top w:val="nil"/>
              <w:left w:val="nil"/>
              <w:bottom w:val="single" w:sz="4" w:space="0" w:color="auto"/>
              <w:right w:val="single" w:sz="4" w:space="0" w:color="auto"/>
            </w:tcBorders>
            <w:shd w:val="clear" w:color="000000" w:fill="000000"/>
            <w:noWrap/>
            <w:vAlign w:val="center"/>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 xml:space="preserve">DBL </w:t>
            </w:r>
          </w:p>
        </w:tc>
        <w:tc>
          <w:tcPr>
            <w:tcW w:w="741" w:type="dxa"/>
            <w:tcBorders>
              <w:top w:val="nil"/>
              <w:left w:val="nil"/>
              <w:bottom w:val="single" w:sz="4" w:space="0" w:color="auto"/>
              <w:right w:val="single" w:sz="4" w:space="0" w:color="auto"/>
            </w:tcBorders>
            <w:shd w:val="clear" w:color="000000" w:fill="000000"/>
            <w:noWrap/>
            <w:vAlign w:val="center"/>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TPL</w:t>
            </w:r>
          </w:p>
        </w:tc>
        <w:tc>
          <w:tcPr>
            <w:tcW w:w="824" w:type="dxa"/>
            <w:tcBorders>
              <w:top w:val="nil"/>
              <w:left w:val="nil"/>
              <w:bottom w:val="single" w:sz="4" w:space="0" w:color="auto"/>
              <w:right w:val="single" w:sz="4" w:space="0" w:color="auto"/>
            </w:tcBorders>
            <w:shd w:val="clear" w:color="000000" w:fill="000000"/>
            <w:noWrap/>
            <w:vAlign w:val="center"/>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SGL</w:t>
            </w:r>
          </w:p>
        </w:tc>
        <w:tc>
          <w:tcPr>
            <w:tcW w:w="865" w:type="dxa"/>
            <w:tcBorders>
              <w:top w:val="nil"/>
              <w:left w:val="nil"/>
              <w:bottom w:val="single" w:sz="4" w:space="0" w:color="auto"/>
              <w:right w:val="single" w:sz="8" w:space="0" w:color="auto"/>
            </w:tcBorders>
            <w:shd w:val="clear" w:color="000000" w:fill="000000"/>
            <w:noWrap/>
            <w:vAlign w:val="center"/>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MNR</w:t>
            </w:r>
          </w:p>
        </w:tc>
      </w:tr>
      <w:tr w:rsidR="00A275EF" w:rsidRPr="00A275EF" w:rsidTr="00A275EF">
        <w:trPr>
          <w:trHeight w:val="300"/>
          <w:jc w:val="center"/>
        </w:trPr>
        <w:tc>
          <w:tcPr>
            <w:tcW w:w="3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 xml:space="preserve">TURISTA </w:t>
            </w:r>
          </w:p>
        </w:tc>
        <w:tc>
          <w:tcPr>
            <w:tcW w:w="741"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2342</w:t>
            </w:r>
          </w:p>
        </w:tc>
        <w:tc>
          <w:tcPr>
            <w:tcW w:w="741"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2073</w:t>
            </w:r>
          </w:p>
        </w:tc>
        <w:tc>
          <w:tcPr>
            <w:tcW w:w="824"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2881</w:t>
            </w:r>
          </w:p>
        </w:tc>
        <w:tc>
          <w:tcPr>
            <w:tcW w:w="865"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1686</w:t>
            </w:r>
          </w:p>
        </w:tc>
      </w:tr>
      <w:tr w:rsidR="00A275EF" w:rsidRPr="00A275EF" w:rsidTr="00A275EF">
        <w:trPr>
          <w:trHeight w:val="300"/>
          <w:jc w:val="center"/>
        </w:trPr>
        <w:tc>
          <w:tcPr>
            <w:tcW w:w="33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275EF" w:rsidRPr="00A275EF" w:rsidRDefault="00A275EF" w:rsidP="00A275EF">
            <w:pP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Sup Temporada Media</w:t>
            </w:r>
          </w:p>
        </w:tc>
        <w:tc>
          <w:tcPr>
            <w:tcW w:w="741"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295</w:t>
            </w:r>
          </w:p>
        </w:tc>
        <w:tc>
          <w:tcPr>
            <w:tcW w:w="741"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249</w:t>
            </w:r>
          </w:p>
        </w:tc>
        <w:tc>
          <w:tcPr>
            <w:tcW w:w="824"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222</w:t>
            </w:r>
          </w:p>
        </w:tc>
        <w:tc>
          <w:tcPr>
            <w:tcW w:w="865"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195</w:t>
            </w:r>
          </w:p>
        </w:tc>
      </w:tr>
      <w:tr w:rsidR="00A275EF" w:rsidRPr="00A275EF" w:rsidTr="00A275EF">
        <w:trPr>
          <w:trHeight w:val="315"/>
          <w:jc w:val="center"/>
        </w:trPr>
        <w:tc>
          <w:tcPr>
            <w:tcW w:w="3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 xml:space="preserve">PRIMERA </w:t>
            </w:r>
          </w:p>
        </w:tc>
        <w:tc>
          <w:tcPr>
            <w:tcW w:w="741"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2655</w:t>
            </w:r>
          </w:p>
        </w:tc>
        <w:tc>
          <w:tcPr>
            <w:tcW w:w="741"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2329</w:t>
            </w:r>
          </w:p>
        </w:tc>
        <w:tc>
          <w:tcPr>
            <w:tcW w:w="824"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3507</w:t>
            </w:r>
          </w:p>
        </w:tc>
        <w:tc>
          <w:tcPr>
            <w:tcW w:w="865"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sz w:val="18"/>
                <w:szCs w:val="18"/>
                <w:lang w:val="es-MX" w:eastAsia="es-MX"/>
              </w:rPr>
            </w:pPr>
            <w:r w:rsidRPr="00A275EF">
              <w:rPr>
                <w:rFonts w:ascii="Calibri" w:eastAsia="Times New Roman" w:hAnsi="Calibri" w:cs="Calibri"/>
                <w:sz w:val="18"/>
                <w:szCs w:val="18"/>
                <w:lang w:val="es-MX" w:eastAsia="es-MX"/>
              </w:rPr>
              <w:t>1703</w:t>
            </w:r>
          </w:p>
        </w:tc>
      </w:tr>
      <w:tr w:rsidR="00A275EF" w:rsidRPr="00A275EF" w:rsidTr="00A275EF">
        <w:trPr>
          <w:trHeight w:val="315"/>
          <w:jc w:val="center"/>
        </w:trPr>
        <w:tc>
          <w:tcPr>
            <w:tcW w:w="330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275EF" w:rsidRPr="00A275EF" w:rsidRDefault="00A275EF" w:rsidP="00A275EF">
            <w:pP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Sup Temporada Media</w:t>
            </w:r>
          </w:p>
        </w:tc>
        <w:tc>
          <w:tcPr>
            <w:tcW w:w="741" w:type="dxa"/>
            <w:tcBorders>
              <w:top w:val="nil"/>
              <w:left w:val="nil"/>
              <w:bottom w:val="nil"/>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263</w:t>
            </w:r>
          </w:p>
        </w:tc>
        <w:tc>
          <w:tcPr>
            <w:tcW w:w="741" w:type="dxa"/>
            <w:tcBorders>
              <w:top w:val="nil"/>
              <w:left w:val="nil"/>
              <w:bottom w:val="nil"/>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274</w:t>
            </w:r>
          </w:p>
        </w:tc>
        <w:tc>
          <w:tcPr>
            <w:tcW w:w="824" w:type="dxa"/>
            <w:tcBorders>
              <w:top w:val="nil"/>
              <w:left w:val="nil"/>
              <w:bottom w:val="nil"/>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274</w:t>
            </w:r>
          </w:p>
        </w:tc>
        <w:tc>
          <w:tcPr>
            <w:tcW w:w="865" w:type="dxa"/>
            <w:tcBorders>
              <w:top w:val="nil"/>
              <w:left w:val="nil"/>
              <w:bottom w:val="nil"/>
              <w:right w:val="single" w:sz="8"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i/>
                <w:iCs/>
                <w:color w:val="FF0000"/>
                <w:sz w:val="18"/>
                <w:szCs w:val="18"/>
                <w:lang w:val="es-MX" w:eastAsia="es-MX"/>
              </w:rPr>
            </w:pPr>
            <w:r w:rsidRPr="00A275EF">
              <w:rPr>
                <w:rFonts w:ascii="Calibri" w:eastAsia="Times New Roman" w:hAnsi="Calibri" w:cs="Calibri"/>
                <w:i/>
                <w:iCs/>
                <w:color w:val="FF0000"/>
                <w:sz w:val="18"/>
                <w:szCs w:val="18"/>
                <w:lang w:val="es-MX" w:eastAsia="es-MX"/>
              </w:rPr>
              <w:t>175</w:t>
            </w:r>
          </w:p>
        </w:tc>
      </w:tr>
      <w:tr w:rsidR="00A275EF" w:rsidRPr="00A275EF" w:rsidTr="00A275EF">
        <w:trPr>
          <w:trHeight w:val="315"/>
          <w:jc w:val="center"/>
        </w:trPr>
        <w:tc>
          <w:tcPr>
            <w:tcW w:w="64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5EF" w:rsidRPr="00A275EF" w:rsidRDefault="00A275EF" w:rsidP="00A275EF">
            <w:pPr>
              <w:jc w:val="center"/>
              <w:rPr>
                <w:rFonts w:ascii="Calibri" w:eastAsia="Times New Roman" w:hAnsi="Calibri" w:cs="Calibri"/>
                <w:b/>
                <w:bCs/>
                <w:sz w:val="18"/>
                <w:szCs w:val="18"/>
                <w:lang w:val="es-MX" w:eastAsia="es-MX"/>
              </w:rPr>
            </w:pPr>
            <w:r w:rsidRPr="00A275EF">
              <w:rPr>
                <w:rFonts w:ascii="Calibri" w:eastAsia="Times New Roman" w:hAnsi="Calibri" w:cs="Calibri"/>
                <w:b/>
                <w:bCs/>
                <w:sz w:val="18"/>
                <w:szCs w:val="18"/>
                <w:lang w:val="es-MX" w:eastAsia="es-MX"/>
              </w:rPr>
              <w:t>SE CONSIDERA MENOR HASTA LOS 09 AÑOS. MAXIMO 01 MENOR POR HABITACION</w:t>
            </w:r>
          </w:p>
        </w:tc>
      </w:tr>
      <w:tr w:rsidR="00A275EF" w:rsidRPr="00A275EF" w:rsidTr="00A275EF">
        <w:trPr>
          <w:trHeight w:val="315"/>
          <w:jc w:val="center"/>
        </w:trPr>
        <w:tc>
          <w:tcPr>
            <w:tcW w:w="64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5EF" w:rsidRPr="00A275EF" w:rsidRDefault="00A275EF" w:rsidP="00A275EF">
            <w:pPr>
              <w:jc w:val="center"/>
              <w:rPr>
                <w:rFonts w:ascii="Calibri" w:eastAsia="Times New Roman" w:hAnsi="Calibri" w:cs="Calibri"/>
                <w:b/>
                <w:bCs/>
                <w:sz w:val="18"/>
                <w:szCs w:val="18"/>
                <w:lang w:val="es-MX" w:eastAsia="es-MX"/>
              </w:rPr>
            </w:pPr>
            <w:r w:rsidRPr="00A275EF">
              <w:rPr>
                <w:rFonts w:ascii="Calibri" w:eastAsia="Times New Roman" w:hAnsi="Calibri" w:cs="Calibri"/>
                <w:b/>
                <w:bCs/>
                <w:sz w:val="18"/>
                <w:szCs w:val="18"/>
                <w:lang w:val="es-MX" w:eastAsia="es-MX"/>
              </w:rPr>
              <w:t>NO APLICA EN FERIAS, CARNAVAL, SEMANA SANTA, VERANO, NAVIDAD Y FIN DE AÑO</w:t>
            </w:r>
          </w:p>
        </w:tc>
      </w:tr>
      <w:tr w:rsidR="00A275EF" w:rsidRPr="00A275EF" w:rsidTr="00A275EF">
        <w:trPr>
          <w:trHeight w:val="315"/>
          <w:jc w:val="center"/>
        </w:trPr>
        <w:tc>
          <w:tcPr>
            <w:tcW w:w="64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5EF" w:rsidRPr="00A275EF" w:rsidRDefault="00A275EF" w:rsidP="00A275EF">
            <w:pPr>
              <w:jc w:val="center"/>
              <w:rPr>
                <w:rFonts w:ascii="Calibri" w:eastAsia="Times New Roman" w:hAnsi="Calibri" w:cs="Calibri"/>
                <w:b/>
                <w:bCs/>
                <w:color w:val="000000"/>
                <w:sz w:val="18"/>
                <w:szCs w:val="18"/>
                <w:lang w:val="es-MX" w:eastAsia="es-MX"/>
              </w:rPr>
            </w:pPr>
            <w:r w:rsidRPr="00A275EF">
              <w:rPr>
                <w:rFonts w:ascii="Calibri" w:eastAsia="Times New Roman" w:hAnsi="Calibri" w:cs="Calibri"/>
                <w:b/>
                <w:bCs/>
                <w:color w:val="000000"/>
                <w:sz w:val="18"/>
                <w:szCs w:val="18"/>
                <w:lang w:val="es-MX" w:eastAsia="es-MX"/>
              </w:rPr>
              <w:t xml:space="preserve">TARIFAS SUJETAS A DISPONIBILIDAD Y CAMBIO SIN PREVIO AVISO </w:t>
            </w:r>
          </w:p>
        </w:tc>
      </w:tr>
    </w:tbl>
    <w:p w:rsidR="00A275EF" w:rsidRPr="00A275EF" w:rsidRDefault="00A275EF" w:rsidP="008213B5">
      <w:pPr>
        <w:rPr>
          <w:sz w:val="20"/>
          <w:szCs w:val="20"/>
          <w:lang w:val="es-MX"/>
        </w:rPr>
      </w:pPr>
    </w:p>
    <w:p w:rsidR="00A275EF" w:rsidRDefault="00A275EF" w:rsidP="008213B5">
      <w:pPr>
        <w:rPr>
          <w:sz w:val="20"/>
          <w:szCs w:val="20"/>
        </w:rPr>
      </w:pPr>
    </w:p>
    <w:tbl>
      <w:tblPr>
        <w:tblW w:w="5321" w:type="dxa"/>
        <w:jc w:val="center"/>
        <w:tblCellMar>
          <w:left w:w="70" w:type="dxa"/>
          <w:right w:w="70" w:type="dxa"/>
        </w:tblCellMar>
        <w:tblLook w:val="04A0" w:firstRow="1" w:lastRow="0" w:firstColumn="1" w:lastColumn="0" w:noHBand="0" w:noVBand="1"/>
      </w:tblPr>
      <w:tblGrid>
        <w:gridCol w:w="929"/>
        <w:gridCol w:w="1316"/>
        <w:gridCol w:w="3076"/>
      </w:tblGrid>
      <w:tr w:rsidR="00A275EF" w:rsidRPr="00A275EF" w:rsidTr="00A275EF">
        <w:trPr>
          <w:trHeight w:val="315"/>
          <w:jc w:val="center"/>
        </w:trPr>
        <w:tc>
          <w:tcPr>
            <w:tcW w:w="5321"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A275EF" w:rsidRPr="00A275EF" w:rsidRDefault="00A275EF" w:rsidP="00A275EF">
            <w:pPr>
              <w:jc w:val="cente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 xml:space="preserve">HOTELES PREVISTOS O SIMILARES </w:t>
            </w:r>
          </w:p>
        </w:tc>
      </w:tr>
      <w:tr w:rsidR="00A275EF" w:rsidRPr="00A275EF" w:rsidTr="00A275EF">
        <w:trPr>
          <w:trHeight w:val="315"/>
          <w:jc w:val="center"/>
        </w:trPr>
        <w:tc>
          <w:tcPr>
            <w:tcW w:w="929" w:type="dxa"/>
            <w:tcBorders>
              <w:top w:val="nil"/>
              <w:left w:val="single" w:sz="8" w:space="0" w:color="auto"/>
              <w:bottom w:val="nil"/>
              <w:right w:val="single" w:sz="4" w:space="0" w:color="auto"/>
            </w:tcBorders>
            <w:shd w:val="clear" w:color="000000" w:fill="000000"/>
            <w:noWrap/>
            <w:vAlign w:val="center"/>
            <w:hideMark/>
          </w:tcPr>
          <w:p w:rsidR="00A275EF" w:rsidRPr="00A275EF" w:rsidRDefault="00A275EF" w:rsidP="00A275EF">
            <w:pP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Categoría</w:t>
            </w:r>
          </w:p>
        </w:tc>
        <w:tc>
          <w:tcPr>
            <w:tcW w:w="1316" w:type="dxa"/>
            <w:tcBorders>
              <w:top w:val="nil"/>
              <w:left w:val="nil"/>
              <w:bottom w:val="nil"/>
              <w:right w:val="single" w:sz="4" w:space="0" w:color="auto"/>
            </w:tcBorders>
            <w:shd w:val="clear" w:color="000000" w:fill="000000"/>
            <w:noWrap/>
            <w:vAlign w:val="center"/>
            <w:hideMark/>
          </w:tcPr>
          <w:p w:rsidR="00A275EF" w:rsidRPr="00A275EF" w:rsidRDefault="00A275EF" w:rsidP="00A275EF">
            <w:pP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Ciudad</w:t>
            </w:r>
          </w:p>
        </w:tc>
        <w:tc>
          <w:tcPr>
            <w:tcW w:w="3076" w:type="dxa"/>
            <w:tcBorders>
              <w:top w:val="nil"/>
              <w:left w:val="nil"/>
              <w:bottom w:val="nil"/>
              <w:right w:val="single" w:sz="8" w:space="0" w:color="auto"/>
            </w:tcBorders>
            <w:shd w:val="clear" w:color="000000" w:fill="000000"/>
            <w:noWrap/>
            <w:vAlign w:val="center"/>
            <w:hideMark/>
          </w:tcPr>
          <w:p w:rsidR="00A275EF" w:rsidRPr="00A275EF" w:rsidRDefault="00A275EF" w:rsidP="00A275EF">
            <w:pPr>
              <w:rPr>
                <w:rFonts w:ascii="Calibri" w:eastAsia="Times New Roman" w:hAnsi="Calibri" w:cs="Calibri"/>
                <w:b/>
                <w:bCs/>
                <w:color w:val="FFFFFF"/>
                <w:sz w:val="18"/>
                <w:szCs w:val="18"/>
                <w:lang w:val="es-MX" w:eastAsia="es-MX"/>
              </w:rPr>
            </w:pPr>
            <w:r w:rsidRPr="00A275EF">
              <w:rPr>
                <w:rFonts w:ascii="Calibri" w:eastAsia="Times New Roman" w:hAnsi="Calibri" w:cs="Calibri"/>
                <w:b/>
                <w:bCs/>
                <w:color w:val="FFFFFF"/>
                <w:sz w:val="18"/>
                <w:szCs w:val="18"/>
                <w:lang w:val="es-MX" w:eastAsia="es-MX"/>
              </w:rPr>
              <w:t>Hotel</w:t>
            </w:r>
          </w:p>
        </w:tc>
      </w:tr>
      <w:tr w:rsidR="00A275EF" w:rsidRPr="00A275EF" w:rsidTr="00A275EF">
        <w:trPr>
          <w:trHeight w:val="300"/>
          <w:jc w:val="center"/>
        </w:trPr>
        <w:tc>
          <w:tcPr>
            <w:tcW w:w="92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 xml:space="preserve">TURISTA </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Bogotá</w:t>
            </w:r>
          </w:p>
        </w:tc>
        <w:tc>
          <w:tcPr>
            <w:tcW w:w="3076" w:type="dxa"/>
            <w:tcBorders>
              <w:top w:val="single" w:sz="8" w:space="0" w:color="auto"/>
              <w:left w:val="nil"/>
              <w:bottom w:val="single" w:sz="4"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Radisson Metrohotel</w:t>
            </w:r>
          </w:p>
        </w:tc>
      </w:tr>
      <w:tr w:rsidR="00A275EF" w:rsidRPr="00A275EF" w:rsidTr="00A275EF">
        <w:trPr>
          <w:trHeight w:val="300"/>
          <w:jc w:val="center"/>
        </w:trPr>
        <w:tc>
          <w:tcPr>
            <w:tcW w:w="929" w:type="dxa"/>
            <w:vMerge/>
            <w:tcBorders>
              <w:top w:val="single" w:sz="8" w:space="0" w:color="auto"/>
              <w:left w:val="single" w:sz="8" w:space="0" w:color="auto"/>
              <w:bottom w:val="single" w:sz="4" w:space="0" w:color="000000"/>
              <w:right w:val="single" w:sz="4" w:space="0" w:color="auto"/>
            </w:tcBorders>
            <w:vAlign w:val="center"/>
            <w:hideMark/>
          </w:tcPr>
          <w:p w:rsidR="00A275EF" w:rsidRPr="00A275EF" w:rsidRDefault="00A275EF" w:rsidP="00A275EF">
            <w:pPr>
              <w:rPr>
                <w:rFonts w:ascii="Calibri" w:eastAsia="Times New Roman" w:hAnsi="Calibri" w:cs="Calibri"/>
                <w:color w:val="000000"/>
                <w:sz w:val="18"/>
                <w:szCs w:val="18"/>
                <w:lang w:val="es-MX" w:eastAsia="es-MX"/>
              </w:rPr>
            </w:pPr>
          </w:p>
        </w:tc>
        <w:tc>
          <w:tcPr>
            <w:tcW w:w="1316"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 xml:space="preserve">Cartagena </w:t>
            </w:r>
          </w:p>
        </w:tc>
        <w:tc>
          <w:tcPr>
            <w:tcW w:w="3076"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Barlovento</w:t>
            </w:r>
          </w:p>
        </w:tc>
      </w:tr>
      <w:tr w:rsidR="00A275EF" w:rsidRPr="00A275EF" w:rsidTr="00A275EF">
        <w:trPr>
          <w:trHeight w:val="300"/>
          <w:jc w:val="center"/>
        </w:trPr>
        <w:tc>
          <w:tcPr>
            <w:tcW w:w="929" w:type="dxa"/>
            <w:vMerge/>
            <w:tcBorders>
              <w:top w:val="single" w:sz="8" w:space="0" w:color="auto"/>
              <w:left w:val="single" w:sz="8" w:space="0" w:color="auto"/>
              <w:bottom w:val="single" w:sz="4" w:space="0" w:color="000000"/>
              <w:right w:val="single" w:sz="4" w:space="0" w:color="auto"/>
            </w:tcBorders>
            <w:vAlign w:val="center"/>
            <w:hideMark/>
          </w:tcPr>
          <w:p w:rsidR="00A275EF" w:rsidRPr="00A275EF" w:rsidRDefault="00A275EF" w:rsidP="00A275EF">
            <w:pPr>
              <w:rPr>
                <w:rFonts w:ascii="Calibri" w:eastAsia="Times New Roman" w:hAnsi="Calibri" w:cs="Calibri"/>
                <w:color w:val="000000"/>
                <w:sz w:val="18"/>
                <w:szCs w:val="18"/>
                <w:lang w:val="es-MX" w:eastAsia="es-MX"/>
              </w:rPr>
            </w:pPr>
          </w:p>
        </w:tc>
        <w:tc>
          <w:tcPr>
            <w:tcW w:w="1316"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Medellin</w:t>
            </w:r>
          </w:p>
        </w:tc>
        <w:tc>
          <w:tcPr>
            <w:tcW w:w="3076"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Café by Lars</w:t>
            </w:r>
          </w:p>
        </w:tc>
      </w:tr>
      <w:tr w:rsidR="00A275EF" w:rsidRPr="00A275EF" w:rsidTr="00A275EF">
        <w:trPr>
          <w:trHeight w:val="300"/>
          <w:jc w:val="center"/>
        </w:trPr>
        <w:tc>
          <w:tcPr>
            <w:tcW w:w="929" w:type="dxa"/>
            <w:vMerge/>
            <w:tcBorders>
              <w:top w:val="single" w:sz="8" w:space="0" w:color="auto"/>
              <w:left w:val="single" w:sz="8" w:space="0" w:color="auto"/>
              <w:bottom w:val="single" w:sz="4" w:space="0" w:color="000000"/>
              <w:right w:val="single" w:sz="4" w:space="0" w:color="auto"/>
            </w:tcBorders>
            <w:vAlign w:val="center"/>
            <w:hideMark/>
          </w:tcPr>
          <w:p w:rsidR="00A275EF" w:rsidRPr="00A275EF" w:rsidRDefault="00A275EF" w:rsidP="00A275EF">
            <w:pPr>
              <w:rPr>
                <w:rFonts w:ascii="Calibri" w:eastAsia="Times New Roman" w:hAnsi="Calibri" w:cs="Calibri"/>
                <w:color w:val="000000"/>
                <w:sz w:val="18"/>
                <w:szCs w:val="18"/>
                <w:lang w:val="es-MX" w:eastAsia="es-MX"/>
              </w:rPr>
            </w:pPr>
          </w:p>
        </w:tc>
        <w:tc>
          <w:tcPr>
            <w:tcW w:w="1316"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Zona Cafetera</w:t>
            </w:r>
          </w:p>
        </w:tc>
        <w:tc>
          <w:tcPr>
            <w:tcW w:w="3076" w:type="dxa"/>
            <w:tcBorders>
              <w:top w:val="nil"/>
              <w:left w:val="nil"/>
              <w:bottom w:val="single" w:sz="4" w:space="0" w:color="auto"/>
              <w:right w:val="single" w:sz="8" w:space="0" w:color="auto"/>
            </w:tcBorders>
            <w:shd w:val="clear" w:color="auto" w:fill="auto"/>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Hacienda Combia</w:t>
            </w:r>
          </w:p>
        </w:tc>
      </w:tr>
      <w:tr w:rsidR="00A275EF" w:rsidRPr="00A275EF" w:rsidTr="00A275EF">
        <w:trPr>
          <w:trHeight w:val="315"/>
          <w:jc w:val="center"/>
        </w:trPr>
        <w:tc>
          <w:tcPr>
            <w:tcW w:w="92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275EF" w:rsidRPr="00A275EF" w:rsidRDefault="00A275EF" w:rsidP="00A275EF">
            <w:pPr>
              <w:jc w:val="cente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 xml:space="preserve">PRIMERA </w:t>
            </w:r>
          </w:p>
        </w:tc>
        <w:tc>
          <w:tcPr>
            <w:tcW w:w="1316"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Bogotá</w:t>
            </w:r>
          </w:p>
        </w:tc>
        <w:tc>
          <w:tcPr>
            <w:tcW w:w="3076"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Best Western Plus 93 Park</w:t>
            </w:r>
          </w:p>
        </w:tc>
      </w:tr>
      <w:tr w:rsidR="00A275EF" w:rsidRPr="00A275EF" w:rsidTr="00A275EF">
        <w:trPr>
          <w:trHeight w:val="315"/>
          <w:jc w:val="center"/>
        </w:trPr>
        <w:tc>
          <w:tcPr>
            <w:tcW w:w="929" w:type="dxa"/>
            <w:vMerge/>
            <w:tcBorders>
              <w:top w:val="nil"/>
              <w:left w:val="single" w:sz="8" w:space="0" w:color="auto"/>
              <w:bottom w:val="single" w:sz="8" w:space="0" w:color="000000"/>
              <w:right w:val="single" w:sz="4" w:space="0" w:color="auto"/>
            </w:tcBorders>
            <w:vAlign w:val="center"/>
            <w:hideMark/>
          </w:tcPr>
          <w:p w:rsidR="00A275EF" w:rsidRPr="00A275EF" w:rsidRDefault="00A275EF" w:rsidP="00A275EF">
            <w:pPr>
              <w:rPr>
                <w:rFonts w:ascii="Calibri" w:eastAsia="Times New Roman" w:hAnsi="Calibri" w:cs="Calibri"/>
                <w:color w:val="000000"/>
                <w:sz w:val="18"/>
                <w:szCs w:val="18"/>
                <w:lang w:val="es-MX" w:eastAsia="es-MX"/>
              </w:rPr>
            </w:pPr>
          </w:p>
        </w:tc>
        <w:tc>
          <w:tcPr>
            <w:tcW w:w="1316"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 xml:space="preserve">Cartagena </w:t>
            </w:r>
          </w:p>
        </w:tc>
        <w:tc>
          <w:tcPr>
            <w:tcW w:w="3076"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Dann</w:t>
            </w:r>
          </w:p>
        </w:tc>
      </w:tr>
      <w:tr w:rsidR="00A275EF" w:rsidRPr="00A275EF" w:rsidTr="00A275EF">
        <w:trPr>
          <w:trHeight w:val="315"/>
          <w:jc w:val="center"/>
        </w:trPr>
        <w:tc>
          <w:tcPr>
            <w:tcW w:w="929" w:type="dxa"/>
            <w:vMerge/>
            <w:tcBorders>
              <w:top w:val="nil"/>
              <w:left w:val="single" w:sz="8" w:space="0" w:color="auto"/>
              <w:bottom w:val="single" w:sz="8" w:space="0" w:color="000000"/>
              <w:right w:val="single" w:sz="4" w:space="0" w:color="auto"/>
            </w:tcBorders>
            <w:vAlign w:val="center"/>
            <w:hideMark/>
          </w:tcPr>
          <w:p w:rsidR="00A275EF" w:rsidRPr="00A275EF" w:rsidRDefault="00A275EF" w:rsidP="00A275EF">
            <w:pPr>
              <w:rPr>
                <w:rFonts w:ascii="Calibri" w:eastAsia="Times New Roman" w:hAnsi="Calibri" w:cs="Calibri"/>
                <w:color w:val="000000"/>
                <w:sz w:val="18"/>
                <w:szCs w:val="18"/>
                <w:lang w:val="es-MX" w:eastAsia="es-MX"/>
              </w:rPr>
            </w:pPr>
          </w:p>
        </w:tc>
        <w:tc>
          <w:tcPr>
            <w:tcW w:w="1316" w:type="dxa"/>
            <w:tcBorders>
              <w:top w:val="nil"/>
              <w:left w:val="nil"/>
              <w:bottom w:val="single" w:sz="4"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Medellin</w:t>
            </w:r>
          </w:p>
        </w:tc>
        <w:tc>
          <w:tcPr>
            <w:tcW w:w="3076" w:type="dxa"/>
            <w:tcBorders>
              <w:top w:val="nil"/>
              <w:left w:val="nil"/>
              <w:bottom w:val="single" w:sz="4"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Diez</w:t>
            </w:r>
          </w:p>
        </w:tc>
      </w:tr>
      <w:tr w:rsidR="00A275EF" w:rsidRPr="00A275EF" w:rsidTr="00A275EF">
        <w:trPr>
          <w:trHeight w:val="315"/>
          <w:jc w:val="center"/>
        </w:trPr>
        <w:tc>
          <w:tcPr>
            <w:tcW w:w="929" w:type="dxa"/>
            <w:vMerge/>
            <w:tcBorders>
              <w:top w:val="nil"/>
              <w:left w:val="single" w:sz="8" w:space="0" w:color="auto"/>
              <w:bottom w:val="single" w:sz="8" w:space="0" w:color="000000"/>
              <w:right w:val="single" w:sz="4" w:space="0" w:color="auto"/>
            </w:tcBorders>
            <w:vAlign w:val="center"/>
            <w:hideMark/>
          </w:tcPr>
          <w:p w:rsidR="00A275EF" w:rsidRPr="00A275EF" w:rsidRDefault="00A275EF" w:rsidP="00A275EF">
            <w:pPr>
              <w:rPr>
                <w:rFonts w:ascii="Calibri" w:eastAsia="Times New Roman" w:hAnsi="Calibri" w:cs="Calibri"/>
                <w:color w:val="000000"/>
                <w:sz w:val="18"/>
                <w:szCs w:val="18"/>
                <w:lang w:val="es-MX" w:eastAsia="es-MX"/>
              </w:rPr>
            </w:pPr>
          </w:p>
        </w:tc>
        <w:tc>
          <w:tcPr>
            <w:tcW w:w="1316" w:type="dxa"/>
            <w:tcBorders>
              <w:top w:val="nil"/>
              <w:left w:val="nil"/>
              <w:bottom w:val="single" w:sz="8" w:space="0" w:color="auto"/>
              <w:right w:val="single" w:sz="4"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Zona Cafetera</w:t>
            </w:r>
          </w:p>
        </w:tc>
        <w:tc>
          <w:tcPr>
            <w:tcW w:w="3076" w:type="dxa"/>
            <w:tcBorders>
              <w:top w:val="nil"/>
              <w:left w:val="nil"/>
              <w:bottom w:val="single" w:sz="8" w:space="0" w:color="auto"/>
              <w:right w:val="single" w:sz="8" w:space="0" w:color="auto"/>
            </w:tcBorders>
            <w:shd w:val="clear" w:color="auto" w:fill="auto"/>
            <w:noWrap/>
            <w:vAlign w:val="center"/>
            <w:hideMark/>
          </w:tcPr>
          <w:p w:rsidR="00A275EF" w:rsidRPr="00A275EF" w:rsidRDefault="00A275EF" w:rsidP="00A275EF">
            <w:pPr>
              <w:rPr>
                <w:rFonts w:ascii="Calibri" w:eastAsia="Times New Roman" w:hAnsi="Calibri" w:cs="Calibri"/>
                <w:color w:val="000000"/>
                <w:sz w:val="18"/>
                <w:szCs w:val="18"/>
                <w:lang w:val="es-MX" w:eastAsia="es-MX"/>
              </w:rPr>
            </w:pPr>
            <w:r w:rsidRPr="00A275EF">
              <w:rPr>
                <w:rFonts w:ascii="Calibri" w:eastAsia="Times New Roman" w:hAnsi="Calibri" w:cs="Calibri"/>
                <w:color w:val="000000"/>
                <w:sz w:val="18"/>
                <w:szCs w:val="18"/>
                <w:lang w:val="es-MX" w:eastAsia="es-MX"/>
              </w:rPr>
              <w:t>Finca el Ocaso</w:t>
            </w:r>
          </w:p>
        </w:tc>
      </w:tr>
    </w:tbl>
    <w:p w:rsidR="00A275EF" w:rsidRDefault="00A275EF" w:rsidP="008213B5">
      <w:pPr>
        <w:rPr>
          <w:sz w:val="20"/>
          <w:szCs w:val="20"/>
        </w:rPr>
      </w:pPr>
    </w:p>
    <w:p w:rsidR="00A275EF" w:rsidRDefault="00A275EF" w:rsidP="008213B5">
      <w:pPr>
        <w:rPr>
          <w:sz w:val="20"/>
          <w:szCs w:val="20"/>
        </w:rPr>
      </w:pPr>
    </w:p>
    <w:p w:rsidR="00A275EF" w:rsidRDefault="00A275EF" w:rsidP="008213B5">
      <w:pPr>
        <w:rPr>
          <w:sz w:val="20"/>
          <w:szCs w:val="20"/>
        </w:rPr>
      </w:pPr>
    </w:p>
    <w:p w:rsidR="00A275EF" w:rsidRDefault="00A275EF" w:rsidP="008213B5">
      <w:pPr>
        <w:rPr>
          <w:sz w:val="20"/>
          <w:szCs w:val="20"/>
        </w:rPr>
      </w:pPr>
    </w:p>
    <w:p w:rsidR="00A275EF" w:rsidRDefault="00A275EF" w:rsidP="008213B5">
      <w:pPr>
        <w:rPr>
          <w:sz w:val="20"/>
          <w:szCs w:val="20"/>
        </w:rPr>
      </w:pPr>
    </w:p>
    <w:p w:rsidR="00A275EF" w:rsidRDefault="00A275EF" w:rsidP="008213B5">
      <w:pPr>
        <w:rPr>
          <w:sz w:val="20"/>
          <w:szCs w:val="20"/>
        </w:rPr>
      </w:pPr>
    </w:p>
    <w:p w:rsidR="008213B5" w:rsidRPr="00E17312" w:rsidRDefault="008213B5" w:rsidP="008213B5">
      <w:pPr>
        <w:rPr>
          <w:rFonts w:eastAsia="Calibri" w:cs="Tahoma"/>
          <w:color w:val="000000" w:themeColor="text1"/>
        </w:rPr>
      </w:pPr>
      <w:r w:rsidRPr="00173D5B">
        <w:rPr>
          <w:rFonts w:eastAsia="Calibri" w:cs="Tahoma"/>
          <w:b/>
          <w:color w:val="000000" w:themeColor="text1"/>
        </w:rPr>
        <w:t>NOTAS IMPORTANTES:</w:t>
      </w:r>
    </w:p>
    <w:p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8213B5" w:rsidRDefault="008213B5" w:rsidP="008213B5">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8213B5" w:rsidRDefault="008213B5" w:rsidP="008213B5">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8213B5" w:rsidRPr="00B10D71" w:rsidRDefault="008213B5" w:rsidP="008213B5">
      <w:pPr>
        <w:rPr>
          <w:sz w:val="20"/>
          <w:szCs w:val="20"/>
        </w:rPr>
      </w:pPr>
    </w:p>
    <w:p w:rsidR="00EC78EF" w:rsidRPr="008213B5" w:rsidRDefault="00EC78EF" w:rsidP="008213B5"/>
    <w:sectPr w:rsidR="00EC78EF" w:rsidRPr="008213B5"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B4" w:rsidRDefault="00647CB4" w:rsidP="00A771DB">
      <w:r>
        <w:separator/>
      </w:r>
    </w:p>
  </w:endnote>
  <w:endnote w:type="continuationSeparator" w:id="0">
    <w:p w:rsidR="00647CB4" w:rsidRDefault="00647CB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B4" w:rsidRDefault="00647CB4" w:rsidP="00A771DB">
      <w:r>
        <w:separator/>
      </w:r>
    </w:p>
  </w:footnote>
  <w:footnote w:type="continuationSeparator" w:id="0">
    <w:p w:rsidR="00647CB4" w:rsidRDefault="00647CB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B000C72" wp14:editId="4BEA66FA">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2E65"/>
    <w:multiLevelType w:val="hybridMultilevel"/>
    <w:tmpl w:val="3FA6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3"/>
  </w:num>
  <w:num w:numId="5">
    <w:abstractNumId w:val="9"/>
  </w:num>
  <w:num w:numId="6">
    <w:abstractNumId w:val="6"/>
  </w:num>
  <w:num w:numId="7">
    <w:abstractNumId w:val="8"/>
  </w:num>
  <w:num w:numId="8">
    <w:abstractNumId w:val="10"/>
  </w:num>
  <w:num w:numId="9">
    <w:abstractNumId w:val="15"/>
  </w:num>
  <w:num w:numId="10">
    <w:abstractNumId w:val="4"/>
  </w:num>
  <w:num w:numId="11">
    <w:abstractNumId w:val="3"/>
  </w:num>
  <w:num w:numId="12">
    <w:abstractNumId w:val="1"/>
  </w:num>
  <w:num w:numId="13">
    <w:abstractNumId w:val="2"/>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20718"/>
    <w:rsid w:val="00051994"/>
    <w:rsid w:val="0007492B"/>
    <w:rsid w:val="0008041C"/>
    <w:rsid w:val="000829F5"/>
    <w:rsid w:val="0009336A"/>
    <w:rsid w:val="000A13F8"/>
    <w:rsid w:val="000A2F44"/>
    <w:rsid w:val="000C2FCC"/>
    <w:rsid w:val="000F5C5F"/>
    <w:rsid w:val="000F7280"/>
    <w:rsid w:val="00143463"/>
    <w:rsid w:val="001B53E2"/>
    <w:rsid w:val="001F0441"/>
    <w:rsid w:val="001F325C"/>
    <w:rsid w:val="002174F0"/>
    <w:rsid w:val="00230A33"/>
    <w:rsid w:val="002345E8"/>
    <w:rsid w:val="00242988"/>
    <w:rsid w:val="00252ADC"/>
    <w:rsid w:val="0027630F"/>
    <w:rsid w:val="002F31B4"/>
    <w:rsid w:val="003B7DFF"/>
    <w:rsid w:val="003C073C"/>
    <w:rsid w:val="004527ED"/>
    <w:rsid w:val="00453719"/>
    <w:rsid w:val="004A3F1E"/>
    <w:rsid w:val="004F49DC"/>
    <w:rsid w:val="004F6DB2"/>
    <w:rsid w:val="005179F8"/>
    <w:rsid w:val="00555047"/>
    <w:rsid w:val="00591957"/>
    <w:rsid w:val="005A125A"/>
    <w:rsid w:val="005C6D78"/>
    <w:rsid w:val="005E0D03"/>
    <w:rsid w:val="00647CB4"/>
    <w:rsid w:val="0067783F"/>
    <w:rsid w:val="006B6B96"/>
    <w:rsid w:val="006B6C37"/>
    <w:rsid w:val="006D4159"/>
    <w:rsid w:val="006D4A8B"/>
    <w:rsid w:val="006F515D"/>
    <w:rsid w:val="00734B4A"/>
    <w:rsid w:val="007430D0"/>
    <w:rsid w:val="00751156"/>
    <w:rsid w:val="007B47FF"/>
    <w:rsid w:val="007C5836"/>
    <w:rsid w:val="007D74F2"/>
    <w:rsid w:val="007F6745"/>
    <w:rsid w:val="008213B5"/>
    <w:rsid w:val="0082360C"/>
    <w:rsid w:val="008910FC"/>
    <w:rsid w:val="008D0078"/>
    <w:rsid w:val="008E5FFF"/>
    <w:rsid w:val="00911948"/>
    <w:rsid w:val="00945562"/>
    <w:rsid w:val="00962DF2"/>
    <w:rsid w:val="0096766F"/>
    <w:rsid w:val="00981BCC"/>
    <w:rsid w:val="009863D6"/>
    <w:rsid w:val="00993F8F"/>
    <w:rsid w:val="009A30B9"/>
    <w:rsid w:val="009C6DD2"/>
    <w:rsid w:val="009D605D"/>
    <w:rsid w:val="00A032D8"/>
    <w:rsid w:val="00A076BE"/>
    <w:rsid w:val="00A275EF"/>
    <w:rsid w:val="00A5357C"/>
    <w:rsid w:val="00A636E6"/>
    <w:rsid w:val="00A771DB"/>
    <w:rsid w:val="00AF0DC3"/>
    <w:rsid w:val="00B02279"/>
    <w:rsid w:val="00B10D71"/>
    <w:rsid w:val="00B25746"/>
    <w:rsid w:val="00B26DBA"/>
    <w:rsid w:val="00B640BC"/>
    <w:rsid w:val="00BA5324"/>
    <w:rsid w:val="00BE4FFC"/>
    <w:rsid w:val="00C02F3A"/>
    <w:rsid w:val="00C121EA"/>
    <w:rsid w:val="00C30BCA"/>
    <w:rsid w:val="00C31C8D"/>
    <w:rsid w:val="00C35BB4"/>
    <w:rsid w:val="00C61FA7"/>
    <w:rsid w:val="00C63C2C"/>
    <w:rsid w:val="00C776AB"/>
    <w:rsid w:val="00CA0533"/>
    <w:rsid w:val="00CE316E"/>
    <w:rsid w:val="00CF1D34"/>
    <w:rsid w:val="00DE4F28"/>
    <w:rsid w:val="00E01F0D"/>
    <w:rsid w:val="00E17312"/>
    <w:rsid w:val="00E32650"/>
    <w:rsid w:val="00E635F3"/>
    <w:rsid w:val="00E80E0B"/>
    <w:rsid w:val="00EB24BB"/>
    <w:rsid w:val="00EC78EF"/>
    <w:rsid w:val="00EE54FA"/>
    <w:rsid w:val="00EF0E10"/>
    <w:rsid w:val="00F22FAD"/>
    <w:rsid w:val="00F307A6"/>
    <w:rsid w:val="00F35626"/>
    <w:rsid w:val="00F8006D"/>
    <w:rsid w:val="00F83738"/>
    <w:rsid w:val="00FF1766"/>
    <w:rsid w:val="00FF59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2E6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0724469">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52231177">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51146921">
      <w:bodyDiv w:val="1"/>
      <w:marLeft w:val="0"/>
      <w:marRight w:val="0"/>
      <w:marTop w:val="0"/>
      <w:marBottom w:val="0"/>
      <w:divBdr>
        <w:top w:val="none" w:sz="0" w:space="0" w:color="auto"/>
        <w:left w:val="none" w:sz="0" w:space="0" w:color="auto"/>
        <w:bottom w:val="none" w:sz="0" w:space="0" w:color="auto"/>
        <w:right w:val="none" w:sz="0" w:space="0" w:color="auto"/>
      </w:divBdr>
    </w:div>
    <w:div w:id="1089622582">
      <w:bodyDiv w:val="1"/>
      <w:marLeft w:val="0"/>
      <w:marRight w:val="0"/>
      <w:marTop w:val="0"/>
      <w:marBottom w:val="0"/>
      <w:divBdr>
        <w:top w:val="none" w:sz="0" w:space="0" w:color="auto"/>
        <w:left w:val="none" w:sz="0" w:space="0" w:color="auto"/>
        <w:bottom w:val="none" w:sz="0" w:space="0" w:color="auto"/>
        <w:right w:val="none" w:sz="0" w:space="0" w:color="auto"/>
      </w:divBdr>
    </w:div>
    <w:div w:id="1171146039">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5896544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13119960">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3756186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852797015">
      <w:bodyDiv w:val="1"/>
      <w:marLeft w:val="0"/>
      <w:marRight w:val="0"/>
      <w:marTop w:val="0"/>
      <w:marBottom w:val="0"/>
      <w:divBdr>
        <w:top w:val="none" w:sz="0" w:space="0" w:color="auto"/>
        <w:left w:val="none" w:sz="0" w:space="0" w:color="auto"/>
        <w:bottom w:val="none" w:sz="0" w:space="0" w:color="auto"/>
        <w:right w:val="none" w:sz="0" w:space="0" w:color="auto"/>
      </w:divBdr>
    </w:div>
    <w:div w:id="1870097861">
      <w:bodyDiv w:val="1"/>
      <w:marLeft w:val="0"/>
      <w:marRight w:val="0"/>
      <w:marTop w:val="0"/>
      <w:marBottom w:val="0"/>
      <w:divBdr>
        <w:top w:val="none" w:sz="0" w:space="0" w:color="auto"/>
        <w:left w:val="none" w:sz="0" w:space="0" w:color="auto"/>
        <w:bottom w:val="none" w:sz="0" w:space="0" w:color="auto"/>
        <w:right w:val="none" w:sz="0" w:space="0" w:color="auto"/>
      </w:divBdr>
    </w:div>
    <w:div w:id="1965696216">
      <w:bodyDiv w:val="1"/>
      <w:marLeft w:val="0"/>
      <w:marRight w:val="0"/>
      <w:marTop w:val="0"/>
      <w:marBottom w:val="0"/>
      <w:divBdr>
        <w:top w:val="none" w:sz="0" w:space="0" w:color="auto"/>
        <w:left w:val="none" w:sz="0" w:space="0" w:color="auto"/>
        <w:bottom w:val="none" w:sz="0" w:space="0" w:color="auto"/>
        <w:right w:val="none" w:sz="0" w:space="0" w:color="auto"/>
      </w:divBdr>
    </w:div>
    <w:div w:id="1967347340">
      <w:bodyDiv w:val="1"/>
      <w:marLeft w:val="0"/>
      <w:marRight w:val="0"/>
      <w:marTop w:val="0"/>
      <w:marBottom w:val="0"/>
      <w:divBdr>
        <w:top w:val="none" w:sz="0" w:space="0" w:color="auto"/>
        <w:left w:val="none" w:sz="0" w:space="0" w:color="auto"/>
        <w:bottom w:val="none" w:sz="0" w:space="0" w:color="auto"/>
        <w:right w:val="none" w:sz="0" w:space="0" w:color="auto"/>
      </w:divBdr>
    </w:div>
    <w:div w:id="2121872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2022-12-19T18:30:00Z</cp:lastPrinted>
  <dcterms:created xsi:type="dcterms:W3CDTF">2024-07-16T16:58:00Z</dcterms:created>
  <dcterms:modified xsi:type="dcterms:W3CDTF">2024-07-16T16:58:00Z</dcterms:modified>
</cp:coreProperties>
</file>